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2520A" w14:textId="661FD866" w:rsidR="00865EDD" w:rsidRDefault="00865EDD" w:rsidP="00C67509">
      <w:pPr>
        <w:pStyle w:val="HTML"/>
        <w:jc w:val="center"/>
        <w:rPr>
          <w:rStyle w:val="y2iqfc"/>
          <w:rFonts w:ascii="Traditional Arabic" w:hAnsi="Traditional Arabic" w:cs="Traditional Arabic"/>
          <w:b/>
          <w:bCs/>
          <w:color w:val="1F1F1F"/>
          <w:sz w:val="40"/>
          <w:szCs w:val="40"/>
          <w:rtl/>
          <w:lang w:val="en"/>
        </w:rPr>
      </w:pPr>
      <w:r w:rsidRPr="00B63B02">
        <w:rPr>
          <w:rStyle w:val="y2iqfc"/>
          <w:rFonts w:ascii="Traditional Arabic" w:hAnsi="Traditional Arabic" w:cs="Traditional Arabic"/>
          <w:b/>
          <w:bCs/>
          <w:color w:val="1F1F1F"/>
          <w:sz w:val="40"/>
          <w:szCs w:val="40"/>
          <w:lang w:val="en"/>
        </w:rPr>
        <w:t>The legal responsibility to strengthen the st</w:t>
      </w:r>
      <w:r w:rsidRPr="00B63B02">
        <w:rPr>
          <w:rStyle w:val="y2iqfc"/>
          <w:rFonts w:ascii="Traditional Arabic" w:hAnsi="Traditional Arabic" w:cs="Traditional Arabic"/>
          <w:b/>
          <w:bCs/>
          <w:color w:val="1F1F1F"/>
          <w:sz w:val="40"/>
          <w:szCs w:val="40"/>
          <w:lang w:val="en"/>
        </w:rPr>
        <w:t>a</w:t>
      </w:r>
      <w:r w:rsidRPr="00B63B02">
        <w:rPr>
          <w:rStyle w:val="y2iqfc"/>
          <w:rFonts w:ascii="Traditional Arabic" w:hAnsi="Traditional Arabic" w:cs="Traditional Arabic"/>
          <w:b/>
          <w:bCs/>
          <w:color w:val="1F1F1F"/>
          <w:sz w:val="40"/>
          <w:szCs w:val="40"/>
          <w:lang w:val="en"/>
        </w:rPr>
        <w:t xml:space="preserve">tus of the Companions - may God be pleased with them </w:t>
      </w:r>
      <w:r w:rsidR="00C67509">
        <w:rPr>
          <w:rStyle w:val="y2iqfc"/>
          <w:rFonts w:ascii="Traditional Arabic" w:hAnsi="Traditional Arabic" w:cs="Traditional Arabic"/>
          <w:b/>
          <w:bCs/>
          <w:color w:val="1F1F1F"/>
          <w:sz w:val="40"/>
          <w:szCs w:val="40"/>
          <w:lang w:val="en"/>
        </w:rPr>
        <w:t>–</w:t>
      </w:r>
    </w:p>
    <w:p w14:paraId="1DF34C64" w14:textId="77777777" w:rsidR="00C67509" w:rsidRPr="00C67509" w:rsidRDefault="00C67509" w:rsidP="00C67509">
      <w:pPr>
        <w:pStyle w:val="HTML"/>
        <w:jc w:val="center"/>
        <w:rPr>
          <w:rFonts w:ascii="Traditional Arabic" w:hAnsi="Traditional Arabic" w:cs="Traditional Arabic"/>
          <w:b/>
          <w:bCs/>
          <w:color w:val="1F1F1F"/>
          <w:sz w:val="28"/>
          <w:szCs w:val="28"/>
        </w:rPr>
      </w:pPr>
      <w:r w:rsidRPr="00C67509">
        <w:rPr>
          <w:rFonts w:ascii="Traditional Arabic" w:hAnsi="Traditional Arabic" w:cs="Traditional Arabic"/>
          <w:b/>
          <w:bCs/>
          <w:color w:val="1F1F1F"/>
          <w:sz w:val="28"/>
          <w:szCs w:val="28"/>
        </w:rPr>
        <w:t xml:space="preserve">Assistant Professor Abdul </w:t>
      </w:r>
      <w:proofErr w:type="spellStart"/>
      <w:r w:rsidRPr="00C67509">
        <w:rPr>
          <w:rFonts w:ascii="Traditional Arabic" w:hAnsi="Traditional Arabic" w:cs="Traditional Arabic"/>
          <w:b/>
          <w:bCs/>
          <w:color w:val="1F1F1F"/>
          <w:sz w:val="28"/>
          <w:szCs w:val="28"/>
        </w:rPr>
        <w:t>Hadi</w:t>
      </w:r>
      <w:proofErr w:type="spellEnd"/>
      <w:r w:rsidRPr="00C67509">
        <w:rPr>
          <w:rFonts w:ascii="Traditional Arabic" w:hAnsi="Traditional Arabic" w:cs="Traditional Arabic"/>
          <w:b/>
          <w:bCs/>
          <w:color w:val="1F1F1F"/>
          <w:sz w:val="28"/>
          <w:szCs w:val="28"/>
        </w:rPr>
        <w:t xml:space="preserve"> Mahmoud Al-</w:t>
      </w:r>
      <w:proofErr w:type="spellStart"/>
      <w:r w:rsidRPr="00C67509">
        <w:rPr>
          <w:rFonts w:ascii="Traditional Arabic" w:hAnsi="Traditional Arabic" w:cs="Traditional Arabic"/>
          <w:b/>
          <w:bCs/>
          <w:color w:val="1F1F1F"/>
          <w:sz w:val="28"/>
          <w:szCs w:val="28"/>
        </w:rPr>
        <w:t>Zaidi</w:t>
      </w:r>
      <w:proofErr w:type="spellEnd"/>
    </w:p>
    <w:p w14:paraId="19C64FC7" w14:textId="77777777" w:rsidR="00C67509" w:rsidRPr="00C67509" w:rsidRDefault="00C67509" w:rsidP="00C67509">
      <w:pPr>
        <w:pStyle w:val="HTML"/>
        <w:jc w:val="center"/>
        <w:rPr>
          <w:rFonts w:ascii="Traditional Arabic" w:hAnsi="Traditional Arabic" w:cs="Traditional Arabic"/>
          <w:b/>
          <w:bCs/>
          <w:color w:val="1F1F1F"/>
          <w:sz w:val="24"/>
          <w:szCs w:val="24"/>
        </w:rPr>
      </w:pPr>
      <w:r w:rsidRPr="00C67509">
        <w:rPr>
          <w:rFonts w:ascii="Traditional Arabic" w:hAnsi="Traditional Arabic" w:cs="Traditional Arabic"/>
          <w:b/>
          <w:bCs/>
          <w:color w:val="1F1F1F"/>
          <w:sz w:val="24"/>
          <w:szCs w:val="24"/>
        </w:rPr>
        <w:t>University of Baghdad / College of Islamic Sciences</w:t>
      </w:r>
    </w:p>
    <w:p w14:paraId="67EF48A7" w14:textId="77777777" w:rsidR="00C67509" w:rsidRPr="00C67509" w:rsidRDefault="00C67509" w:rsidP="00C67509">
      <w:pPr>
        <w:pStyle w:val="HTML"/>
        <w:jc w:val="center"/>
        <w:rPr>
          <w:rFonts w:ascii="Traditional Arabic" w:hAnsi="Traditional Arabic" w:cs="Traditional Arabic"/>
          <w:b/>
          <w:bCs/>
          <w:color w:val="1F1F1F"/>
          <w:sz w:val="24"/>
          <w:szCs w:val="24"/>
        </w:rPr>
      </w:pPr>
      <w:r w:rsidRPr="00C67509">
        <w:rPr>
          <w:rFonts w:ascii="Traditional Arabic" w:hAnsi="Traditional Arabic" w:cs="Traditional Arabic"/>
          <w:b/>
          <w:bCs/>
          <w:color w:val="1F1F1F"/>
          <w:sz w:val="24"/>
          <w:szCs w:val="24"/>
        </w:rPr>
        <w:t>abdulhadialzaidi@yahoo.com</w:t>
      </w:r>
    </w:p>
    <w:p w14:paraId="61C313D2" w14:textId="77777777" w:rsidR="00C67509" w:rsidRPr="00C67509" w:rsidRDefault="00C67509" w:rsidP="00C67509">
      <w:pPr>
        <w:pStyle w:val="HTML"/>
        <w:jc w:val="center"/>
        <w:rPr>
          <w:rFonts w:ascii="Traditional Arabic" w:hAnsi="Traditional Arabic" w:cs="Traditional Arabic"/>
          <w:b/>
          <w:bCs/>
          <w:color w:val="1F1F1F"/>
          <w:sz w:val="24"/>
          <w:szCs w:val="24"/>
          <w:rtl/>
        </w:rPr>
      </w:pPr>
      <w:r w:rsidRPr="00C67509">
        <w:rPr>
          <w:rFonts w:ascii="Traditional Arabic" w:hAnsi="Traditional Arabic" w:cs="Traditional Arabic"/>
          <w:b/>
          <w:bCs/>
          <w:color w:val="1F1F1F"/>
          <w:sz w:val="24"/>
          <w:szCs w:val="24"/>
        </w:rPr>
        <w:t>07806003539</w:t>
      </w:r>
    </w:p>
    <w:p w14:paraId="13DC4160" w14:textId="77777777" w:rsidR="00C67509" w:rsidRPr="00C67509" w:rsidRDefault="00C67509" w:rsidP="00C67509">
      <w:pPr>
        <w:pStyle w:val="HTML"/>
        <w:jc w:val="center"/>
        <w:rPr>
          <w:rFonts w:ascii="Traditional Arabic" w:hAnsi="Traditional Arabic" w:cs="Traditional Arabic"/>
          <w:b/>
          <w:bCs/>
          <w:color w:val="1F1F1F"/>
          <w:sz w:val="28"/>
          <w:szCs w:val="28"/>
        </w:rPr>
      </w:pPr>
      <w:r w:rsidRPr="00C67509">
        <w:rPr>
          <w:rFonts w:ascii="Traditional Arabic" w:hAnsi="Traditional Arabic" w:cs="Traditional Arabic"/>
          <w:b/>
          <w:bCs/>
          <w:color w:val="1F1F1F"/>
          <w:sz w:val="28"/>
          <w:szCs w:val="28"/>
        </w:rPr>
        <w:t xml:space="preserve">Assistant Professor Shaker </w:t>
      </w:r>
      <w:proofErr w:type="spellStart"/>
      <w:r w:rsidRPr="00C67509">
        <w:rPr>
          <w:rFonts w:ascii="Traditional Arabic" w:hAnsi="Traditional Arabic" w:cs="Traditional Arabic"/>
          <w:b/>
          <w:bCs/>
          <w:color w:val="1F1F1F"/>
          <w:sz w:val="28"/>
          <w:szCs w:val="28"/>
        </w:rPr>
        <w:t>Jadaan</w:t>
      </w:r>
      <w:proofErr w:type="spellEnd"/>
      <w:r w:rsidRPr="00C67509">
        <w:rPr>
          <w:rFonts w:ascii="Traditional Arabic" w:hAnsi="Traditional Arabic" w:cs="Traditional Arabic"/>
          <w:b/>
          <w:bCs/>
          <w:color w:val="1F1F1F"/>
          <w:sz w:val="28"/>
          <w:szCs w:val="28"/>
        </w:rPr>
        <w:t xml:space="preserve"> </w:t>
      </w:r>
      <w:proofErr w:type="spellStart"/>
      <w:r w:rsidRPr="00C67509">
        <w:rPr>
          <w:rFonts w:ascii="Traditional Arabic" w:hAnsi="Traditional Arabic" w:cs="Traditional Arabic"/>
          <w:b/>
          <w:bCs/>
          <w:color w:val="1F1F1F"/>
          <w:sz w:val="28"/>
          <w:szCs w:val="28"/>
        </w:rPr>
        <w:t>Jabal</w:t>
      </w:r>
      <w:proofErr w:type="spellEnd"/>
    </w:p>
    <w:p w14:paraId="5A0775DC" w14:textId="03C4AA70" w:rsidR="00C67509" w:rsidRPr="00C67509" w:rsidRDefault="00C67509" w:rsidP="00C67509">
      <w:pPr>
        <w:pStyle w:val="HTML"/>
        <w:jc w:val="center"/>
        <w:rPr>
          <w:rFonts w:ascii="Traditional Arabic" w:hAnsi="Traditional Arabic" w:cs="Traditional Arabic"/>
          <w:b/>
          <w:bCs/>
          <w:color w:val="1F1F1F"/>
          <w:sz w:val="24"/>
          <w:szCs w:val="24"/>
          <w:rtl/>
        </w:rPr>
      </w:pPr>
      <w:r w:rsidRPr="00C67509">
        <w:rPr>
          <w:rFonts w:ascii="Traditional Arabic" w:hAnsi="Traditional Arabic" w:cs="Traditional Arabic"/>
          <w:b/>
          <w:bCs/>
          <w:color w:val="1F1F1F"/>
          <w:sz w:val="24"/>
          <w:szCs w:val="24"/>
        </w:rPr>
        <w:t>University of Baghdad</w:t>
      </w:r>
    </w:p>
    <w:p w14:paraId="22E585CF" w14:textId="5F31D1E1" w:rsidR="00C67509" w:rsidRPr="00C67509" w:rsidRDefault="00C67509" w:rsidP="00C67509">
      <w:pPr>
        <w:pStyle w:val="HTML"/>
        <w:spacing w:line="540" w:lineRule="atLeast"/>
        <w:rPr>
          <w:rFonts w:ascii="Traditional Arabic" w:hAnsi="Traditional Arabic" w:cs="Traditional Arabic"/>
          <w:b/>
          <w:bCs/>
          <w:color w:val="1F1F1F"/>
          <w:sz w:val="32"/>
          <w:szCs w:val="32"/>
          <w:rtl/>
        </w:rPr>
      </w:pPr>
      <w:r w:rsidRPr="00C67509">
        <w:rPr>
          <w:rFonts w:ascii="Traditional Arabic" w:hAnsi="Traditional Arabic" w:cs="Traditional Arabic"/>
          <w:b/>
          <w:bCs/>
          <w:color w:val="1F1F1F"/>
          <w:sz w:val="32"/>
          <w:szCs w:val="32"/>
        </w:rPr>
        <w:t>Abstract</w:t>
      </w:r>
    </w:p>
    <w:p w14:paraId="3A17C182" w14:textId="5A4B1117" w:rsidR="00C67509" w:rsidRPr="00C67509" w:rsidRDefault="00C67509" w:rsidP="00C67509">
      <w:pPr>
        <w:pStyle w:val="HTML"/>
        <w:ind w:firstLine="567"/>
        <w:jc w:val="lowKashida"/>
        <w:rPr>
          <w:rFonts w:ascii="Traditional Arabic" w:hAnsi="Traditional Arabic" w:cs="Traditional Arabic"/>
          <w:b/>
          <w:bCs/>
          <w:color w:val="1F1F1F"/>
          <w:sz w:val="24"/>
          <w:szCs w:val="24"/>
        </w:rPr>
      </w:pPr>
      <w:r w:rsidRPr="00C67509">
        <w:rPr>
          <w:rFonts w:ascii="Traditional Arabic" w:hAnsi="Traditional Arabic" w:cs="Traditional Arabic"/>
          <w:b/>
          <w:bCs/>
          <w:color w:val="1F1F1F"/>
          <w:sz w:val="24"/>
          <w:szCs w:val="24"/>
        </w:rPr>
        <w:t>The concept of responsibility is related to the meaning of commi</w:t>
      </w:r>
      <w:r w:rsidRPr="00C67509">
        <w:rPr>
          <w:rFonts w:ascii="Traditional Arabic" w:hAnsi="Traditional Arabic" w:cs="Traditional Arabic"/>
          <w:b/>
          <w:bCs/>
          <w:color w:val="1F1F1F"/>
          <w:sz w:val="24"/>
          <w:szCs w:val="24"/>
        </w:rPr>
        <w:t>t</w:t>
      </w:r>
      <w:r w:rsidRPr="00C67509">
        <w:rPr>
          <w:rFonts w:ascii="Traditional Arabic" w:hAnsi="Traditional Arabic" w:cs="Traditional Arabic"/>
          <w:b/>
          <w:bCs/>
          <w:color w:val="1F1F1F"/>
          <w:sz w:val="24"/>
          <w:szCs w:val="24"/>
        </w:rPr>
        <w:t>ment to perform certain duties in the social field, so that these duties co</w:t>
      </w:r>
      <w:r w:rsidRPr="00C67509">
        <w:rPr>
          <w:rFonts w:ascii="Traditional Arabic" w:hAnsi="Traditional Arabic" w:cs="Traditional Arabic"/>
          <w:b/>
          <w:bCs/>
          <w:color w:val="1F1F1F"/>
          <w:sz w:val="24"/>
          <w:szCs w:val="24"/>
        </w:rPr>
        <w:t>n</w:t>
      </w:r>
      <w:r w:rsidRPr="00C67509">
        <w:rPr>
          <w:rFonts w:ascii="Traditional Arabic" w:hAnsi="Traditional Arabic" w:cs="Traditional Arabic"/>
          <w:b/>
          <w:bCs/>
          <w:color w:val="1F1F1F"/>
          <w:sz w:val="24"/>
          <w:szCs w:val="24"/>
        </w:rPr>
        <w:t>tribute to achieving the goals of the society in which they occur, and r</w:t>
      </w:r>
      <w:r w:rsidRPr="00C67509">
        <w:rPr>
          <w:rFonts w:ascii="Traditional Arabic" w:hAnsi="Traditional Arabic" w:cs="Traditional Arabic"/>
          <w:b/>
          <w:bCs/>
          <w:color w:val="1F1F1F"/>
          <w:sz w:val="24"/>
          <w:szCs w:val="24"/>
        </w:rPr>
        <w:t>e</w:t>
      </w:r>
      <w:r w:rsidRPr="00C67509">
        <w:rPr>
          <w:rFonts w:ascii="Traditional Arabic" w:hAnsi="Traditional Arabic" w:cs="Traditional Arabic"/>
          <w:b/>
          <w:bCs/>
          <w:color w:val="1F1F1F"/>
          <w:sz w:val="24"/>
          <w:szCs w:val="24"/>
        </w:rPr>
        <w:t>sponsibility is an innate readiness created by God Almighty in man to take care of what He has charged him with in matters related to his religion, and what is related to our true religion is the subject of strengthening the status of the Companions of the Messenger of God - may God bless him and grant him peace - and preserving and defending it, because this blessed gener</w:t>
      </w:r>
      <w:r w:rsidRPr="00C67509">
        <w:rPr>
          <w:rFonts w:ascii="Traditional Arabic" w:hAnsi="Traditional Arabic" w:cs="Traditional Arabic"/>
          <w:b/>
          <w:bCs/>
          <w:color w:val="1F1F1F"/>
          <w:sz w:val="24"/>
          <w:szCs w:val="24"/>
        </w:rPr>
        <w:t>a</w:t>
      </w:r>
      <w:r w:rsidRPr="00C67509">
        <w:rPr>
          <w:rFonts w:ascii="Traditional Arabic" w:hAnsi="Traditional Arabic" w:cs="Traditional Arabic"/>
          <w:b/>
          <w:bCs/>
          <w:color w:val="1F1F1F"/>
          <w:sz w:val="24"/>
          <w:szCs w:val="24"/>
        </w:rPr>
        <w:t xml:space="preserve">tion represents a legal and rational symbolism in establishing the pillars of our glorious Sharia, and because they have a very large role in conveying the concepts of the Holy Qur’an and the </w:t>
      </w:r>
      <w:proofErr w:type="spellStart"/>
      <w:r w:rsidRPr="00C67509">
        <w:rPr>
          <w:rFonts w:ascii="Traditional Arabic" w:hAnsi="Traditional Arabic" w:cs="Traditional Arabic"/>
          <w:b/>
          <w:bCs/>
          <w:color w:val="1F1F1F"/>
          <w:sz w:val="24"/>
          <w:szCs w:val="24"/>
        </w:rPr>
        <w:t>Sunnah</w:t>
      </w:r>
      <w:proofErr w:type="spellEnd"/>
      <w:r w:rsidRPr="00C67509">
        <w:rPr>
          <w:rFonts w:ascii="Traditional Arabic" w:hAnsi="Traditional Arabic" w:cs="Traditional Arabic"/>
          <w:b/>
          <w:bCs/>
          <w:color w:val="1F1F1F"/>
          <w:sz w:val="24"/>
          <w:szCs w:val="24"/>
        </w:rPr>
        <w:t xml:space="preserve"> of the Prophet and the rich j</w:t>
      </w:r>
      <w:r w:rsidRPr="00C67509">
        <w:rPr>
          <w:rFonts w:ascii="Traditional Arabic" w:hAnsi="Traditional Arabic" w:cs="Traditional Arabic"/>
          <w:b/>
          <w:bCs/>
          <w:color w:val="1F1F1F"/>
          <w:sz w:val="24"/>
          <w:szCs w:val="24"/>
        </w:rPr>
        <w:t>u</w:t>
      </w:r>
      <w:r w:rsidRPr="00C67509">
        <w:rPr>
          <w:rFonts w:ascii="Traditional Arabic" w:hAnsi="Traditional Arabic" w:cs="Traditional Arabic"/>
          <w:b/>
          <w:bCs/>
          <w:color w:val="1F1F1F"/>
          <w:sz w:val="24"/>
          <w:szCs w:val="24"/>
        </w:rPr>
        <w:t>risprudential output to the generations that followed their era. The i</w:t>
      </w:r>
      <w:r w:rsidRPr="00C67509">
        <w:rPr>
          <w:rFonts w:ascii="Traditional Arabic" w:hAnsi="Traditional Arabic" w:cs="Traditional Arabic"/>
          <w:b/>
          <w:bCs/>
          <w:color w:val="1F1F1F"/>
          <w:sz w:val="24"/>
          <w:szCs w:val="24"/>
        </w:rPr>
        <w:t>m</w:t>
      </w:r>
      <w:r w:rsidRPr="00C67509">
        <w:rPr>
          <w:rFonts w:ascii="Traditional Arabic" w:hAnsi="Traditional Arabic" w:cs="Traditional Arabic"/>
          <w:b/>
          <w:bCs/>
          <w:color w:val="1F1F1F"/>
          <w:sz w:val="24"/>
          <w:szCs w:val="24"/>
        </w:rPr>
        <w:t>portance of this topic is highlighted in our current era as a result of repeated attempts to undermine the identity and unity of the Islamic nation, in seve</w:t>
      </w:r>
      <w:r w:rsidRPr="00C67509">
        <w:rPr>
          <w:rFonts w:ascii="Traditional Arabic" w:hAnsi="Traditional Arabic" w:cs="Traditional Arabic"/>
          <w:b/>
          <w:bCs/>
          <w:color w:val="1F1F1F"/>
          <w:sz w:val="24"/>
          <w:szCs w:val="24"/>
        </w:rPr>
        <w:t>r</w:t>
      </w:r>
      <w:r w:rsidRPr="00C67509">
        <w:rPr>
          <w:rFonts w:ascii="Traditional Arabic" w:hAnsi="Traditional Arabic" w:cs="Traditional Arabic"/>
          <w:b/>
          <w:bCs/>
          <w:color w:val="1F1F1F"/>
          <w:sz w:val="24"/>
          <w:szCs w:val="24"/>
        </w:rPr>
        <w:t xml:space="preserve">al ways, foremost among which is: aggression against the companions of the </w:t>
      </w:r>
      <w:r w:rsidRPr="00C67509">
        <w:rPr>
          <w:rFonts w:ascii="Traditional Arabic" w:hAnsi="Traditional Arabic" w:cs="Traditional Arabic"/>
          <w:b/>
          <w:bCs/>
          <w:color w:val="1F1F1F"/>
          <w:sz w:val="24"/>
          <w:szCs w:val="24"/>
        </w:rPr>
        <w:lastRenderedPageBreak/>
        <w:t>Messenger of Allah - may Allah bless him and grant him peace - and what this aspect represents in terms of audacity against the constants of the I</w:t>
      </w:r>
      <w:r w:rsidRPr="00C67509">
        <w:rPr>
          <w:rFonts w:ascii="Traditional Arabic" w:hAnsi="Traditional Arabic" w:cs="Traditional Arabic"/>
          <w:b/>
          <w:bCs/>
          <w:color w:val="1F1F1F"/>
          <w:sz w:val="24"/>
          <w:szCs w:val="24"/>
        </w:rPr>
        <w:t>s</w:t>
      </w:r>
      <w:r w:rsidRPr="00C67509">
        <w:rPr>
          <w:rFonts w:ascii="Traditional Arabic" w:hAnsi="Traditional Arabic" w:cs="Traditional Arabic"/>
          <w:b/>
          <w:bCs/>
          <w:color w:val="1F1F1F"/>
          <w:sz w:val="24"/>
          <w:szCs w:val="24"/>
        </w:rPr>
        <w:t>lamic nation and its unity, which prompts the wise and righteous people of the nation to adopt the aspect of legal responsibility in strengthening the status of these righteous predecessors and to exert scientific, intellectual and other efforts to raise awareness of the seriousness of this issue and the i</w:t>
      </w:r>
      <w:r w:rsidRPr="00C67509">
        <w:rPr>
          <w:rFonts w:ascii="Traditional Arabic" w:hAnsi="Traditional Arabic" w:cs="Traditional Arabic"/>
          <w:b/>
          <w:bCs/>
          <w:color w:val="1F1F1F"/>
          <w:sz w:val="24"/>
          <w:szCs w:val="24"/>
        </w:rPr>
        <w:t>m</w:t>
      </w:r>
      <w:r w:rsidRPr="00C67509">
        <w:rPr>
          <w:rFonts w:ascii="Traditional Arabic" w:hAnsi="Traditional Arabic" w:cs="Traditional Arabic"/>
          <w:b/>
          <w:bCs/>
          <w:color w:val="1F1F1F"/>
          <w:sz w:val="24"/>
          <w:szCs w:val="24"/>
        </w:rPr>
        <w:t>portance of working within the horizons of this responsibility to defend the constants and foundations of our pure Sharia. The research problem will r</w:t>
      </w:r>
      <w:r w:rsidRPr="00C67509">
        <w:rPr>
          <w:rFonts w:ascii="Traditional Arabic" w:hAnsi="Traditional Arabic" w:cs="Traditional Arabic"/>
          <w:b/>
          <w:bCs/>
          <w:color w:val="1F1F1F"/>
          <w:sz w:val="24"/>
          <w:szCs w:val="24"/>
        </w:rPr>
        <w:t>e</w:t>
      </w:r>
      <w:r w:rsidRPr="00C67509">
        <w:rPr>
          <w:rFonts w:ascii="Traditional Arabic" w:hAnsi="Traditional Arabic" w:cs="Traditional Arabic"/>
          <w:b/>
          <w:bCs/>
          <w:color w:val="1F1F1F"/>
          <w:sz w:val="24"/>
          <w:szCs w:val="24"/>
        </w:rPr>
        <w:t>volve - God willing - within a horizon of different questions, led by: What is the concept of legal responsibility in strengthening the status of the co</w:t>
      </w:r>
      <w:r w:rsidRPr="00C67509">
        <w:rPr>
          <w:rFonts w:ascii="Traditional Arabic" w:hAnsi="Traditional Arabic" w:cs="Traditional Arabic"/>
          <w:b/>
          <w:bCs/>
          <w:color w:val="1F1F1F"/>
          <w:sz w:val="24"/>
          <w:szCs w:val="24"/>
        </w:rPr>
        <w:t>m</w:t>
      </w:r>
      <w:r w:rsidRPr="00C67509">
        <w:rPr>
          <w:rFonts w:ascii="Traditional Arabic" w:hAnsi="Traditional Arabic" w:cs="Traditional Arabic"/>
          <w:b/>
          <w:bCs/>
          <w:color w:val="1F1F1F"/>
          <w:sz w:val="24"/>
          <w:szCs w:val="24"/>
        </w:rPr>
        <w:t>panions in this era, and on whom does this responsibility fall? We ask Allah Almighty for success and guidance.</w:t>
      </w:r>
    </w:p>
    <w:p w14:paraId="6A924364" w14:textId="77777777" w:rsidR="00865EDD" w:rsidRPr="00B63B02" w:rsidRDefault="00865EDD" w:rsidP="00865EDD">
      <w:pPr>
        <w:jc w:val="center"/>
        <w:rPr>
          <w:rFonts w:ascii="Traditional Arabic" w:hAnsi="Traditional Arabic" w:cs="Traditional Arabic"/>
          <w:b/>
          <w:bCs/>
          <w:sz w:val="40"/>
          <w:szCs w:val="40"/>
          <w:highlight w:val="yellow"/>
          <w:rtl/>
        </w:rPr>
      </w:pPr>
    </w:p>
    <w:p w14:paraId="0830338A" w14:textId="77777777" w:rsidR="00865EDD" w:rsidRPr="00B63B02" w:rsidRDefault="00865EDD" w:rsidP="00865EDD">
      <w:pPr>
        <w:jc w:val="center"/>
        <w:rPr>
          <w:rFonts w:ascii="Traditional Arabic" w:hAnsi="Traditional Arabic" w:cs="Traditional Arabic"/>
          <w:b/>
          <w:bCs/>
          <w:sz w:val="40"/>
          <w:szCs w:val="40"/>
          <w:highlight w:val="yellow"/>
          <w:rtl/>
        </w:rPr>
      </w:pPr>
    </w:p>
    <w:p w14:paraId="671D60D5" w14:textId="77777777" w:rsidR="00B63B02" w:rsidRPr="00B63B02" w:rsidRDefault="00B63B02">
      <w:pPr>
        <w:bidi w:val="0"/>
        <w:rPr>
          <w:rFonts w:ascii="Traditional Arabic" w:hAnsi="Traditional Arabic" w:cs="Traditional Arabic"/>
          <w:b/>
          <w:bCs/>
          <w:sz w:val="40"/>
          <w:szCs w:val="40"/>
          <w:rtl/>
        </w:rPr>
      </w:pPr>
      <w:r w:rsidRPr="00B63B02">
        <w:rPr>
          <w:rFonts w:ascii="Traditional Arabic" w:hAnsi="Traditional Arabic" w:cs="Traditional Arabic"/>
          <w:b/>
          <w:bCs/>
          <w:sz w:val="40"/>
          <w:szCs w:val="40"/>
          <w:rtl/>
        </w:rPr>
        <w:br w:type="page"/>
      </w:r>
    </w:p>
    <w:p w14:paraId="3C35F14D" w14:textId="4BE33963" w:rsidR="00865EDD" w:rsidRPr="00B63B02" w:rsidRDefault="00865EDD" w:rsidP="00865EDD">
      <w:pPr>
        <w:jc w:val="center"/>
        <w:rPr>
          <w:rFonts w:ascii="Traditional Arabic" w:hAnsi="Traditional Arabic" w:cs="Traditional Arabic"/>
          <w:b/>
          <w:bCs/>
          <w:sz w:val="40"/>
          <w:szCs w:val="40"/>
          <w:rtl/>
        </w:rPr>
      </w:pPr>
      <w:r w:rsidRPr="00B63B02">
        <w:rPr>
          <w:rFonts w:ascii="Traditional Arabic" w:hAnsi="Traditional Arabic" w:cs="Traditional Arabic"/>
          <w:b/>
          <w:bCs/>
          <w:sz w:val="40"/>
          <w:szCs w:val="40"/>
          <w:rtl/>
        </w:rPr>
        <w:lastRenderedPageBreak/>
        <w:t>المسؤولية الشرعية في تعزيز مكانة الصحابة –رضي الله عنهم-</w:t>
      </w:r>
    </w:p>
    <w:p w14:paraId="7C76EB57" w14:textId="77777777" w:rsidR="00865EDD" w:rsidRPr="00B63B02" w:rsidRDefault="00865EDD" w:rsidP="00865EDD">
      <w:pPr>
        <w:jc w:val="center"/>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 xml:space="preserve">أ م د عبد الهادي محمود </w:t>
      </w:r>
      <w:proofErr w:type="spellStart"/>
      <w:r w:rsidRPr="00B63B02">
        <w:rPr>
          <w:rFonts w:ascii="Traditional Arabic" w:hAnsi="Traditional Arabic" w:cs="Traditional Arabic"/>
          <w:b/>
          <w:bCs/>
          <w:sz w:val="28"/>
          <w:szCs w:val="28"/>
          <w:rtl/>
        </w:rPr>
        <w:t>الزيدي</w:t>
      </w:r>
      <w:proofErr w:type="spellEnd"/>
    </w:p>
    <w:p w14:paraId="792F56AC" w14:textId="77777777" w:rsidR="00865EDD" w:rsidRPr="00B63B02" w:rsidRDefault="00865EDD" w:rsidP="00865EDD">
      <w:pPr>
        <w:jc w:val="center"/>
        <w:rPr>
          <w:rFonts w:ascii="Traditional Arabic" w:hAnsi="Traditional Arabic" w:cs="Traditional Arabic"/>
          <w:b/>
          <w:bCs/>
          <w:rtl/>
        </w:rPr>
      </w:pPr>
      <w:r w:rsidRPr="00B63B02">
        <w:rPr>
          <w:rFonts w:ascii="Traditional Arabic" w:hAnsi="Traditional Arabic" w:cs="Traditional Arabic"/>
          <w:b/>
          <w:bCs/>
          <w:rtl/>
        </w:rPr>
        <w:t xml:space="preserve">جامعة بغداد / كلية العلوم </w:t>
      </w:r>
      <w:proofErr w:type="spellStart"/>
      <w:r w:rsidRPr="00B63B02">
        <w:rPr>
          <w:rFonts w:ascii="Traditional Arabic" w:hAnsi="Traditional Arabic" w:cs="Traditional Arabic"/>
          <w:b/>
          <w:bCs/>
          <w:rtl/>
        </w:rPr>
        <w:t>الاسلامية</w:t>
      </w:r>
      <w:proofErr w:type="spellEnd"/>
    </w:p>
    <w:p w14:paraId="281CFE3F" w14:textId="77777777" w:rsidR="00865EDD" w:rsidRPr="00B63B02" w:rsidRDefault="00865EDD" w:rsidP="00865EDD">
      <w:pPr>
        <w:ind w:firstLine="720"/>
        <w:jc w:val="center"/>
        <w:rPr>
          <w:rFonts w:ascii="Traditional Arabic" w:hAnsi="Traditional Arabic" w:cs="Traditional Arabic"/>
          <w:b/>
          <w:bCs/>
        </w:rPr>
      </w:pPr>
      <w:r w:rsidRPr="00B63B02">
        <w:rPr>
          <w:rFonts w:ascii="Traditional Arabic" w:hAnsi="Traditional Arabic" w:cs="Traditional Arabic"/>
          <w:b/>
          <w:bCs/>
        </w:rPr>
        <w:t>abdulhadialzaidi@yahoo.com</w:t>
      </w:r>
    </w:p>
    <w:p w14:paraId="7B5270CE" w14:textId="77777777" w:rsidR="00865EDD" w:rsidRPr="00B63B02" w:rsidRDefault="00865EDD" w:rsidP="00865EDD">
      <w:pPr>
        <w:jc w:val="center"/>
        <w:rPr>
          <w:rFonts w:ascii="Traditional Arabic" w:hAnsi="Traditional Arabic" w:cs="Traditional Arabic"/>
          <w:b/>
          <w:bCs/>
          <w:rtl/>
        </w:rPr>
      </w:pPr>
      <w:r w:rsidRPr="00B63B02">
        <w:rPr>
          <w:rFonts w:ascii="Traditional Arabic" w:hAnsi="Traditional Arabic" w:cs="Traditional Arabic"/>
          <w:b/>
          <w:bCs/>
        </w:rPr>
        <w:t>07806003539</w:t>
      </w:r>
    </w:p>
    <w:p w14:paraId="24BE7856" w14:textId="77777777" w:rsidR="00865EDD" w:rsidRPr="00B63B02" w:rsidRDefault="00865EDD" w:rsidP="00865EDD">
      <w:pPr>
        <w:jc w:val="center"/>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أ م شاكر جدعان جبل</w:t>
      </w:r>
    </w:p>
    <w:p w14:paraId="3A1B4B7E" w14:textId="77777777" w:rsidR="00865EDD" w:rsidRDefault="00865EDD" w:rsidP="00865EDD">
      <w:pPr>
        <w:jc w:val="center"/>
        <w:rPr>
          <w:rFonts w:ascii="Traditional Arabic" w:hAnsi="Traditional Arabic" w:cs="Traditional Arabic"/>
          <w:b/>
          <w:bCs/>
          <w:rtl/>
        </w:rPr>
      </w:pPr>
      <w:r w:rsidRPr="00B63B02">
        <w:rPr>
          <w:rFonts w:ascii="Traditional Arabic" w:hAnsi="Traditional Arabic" w:cs="Traditional Arabic"/>
          <w:b/>
          <w:bCs/>
          <w:rtl/>
        </w:rPr>
        <w:t>جامعة بغداد</w:t>
      </w:r>
    </w:p>
    <w:p w14:paraId="1010D5E8" w14:textId="7CA43AFB" w:rsidR="00C67509" w:rsidRPr="00C67509" w:rsidRDefault="00C67509" w:rsidP="00C67509">
      <w:pPr>
        <w:rPr>
          <w:rFonts w:ascii="Traditional Arabic" w:hAnsi="Traditional Arabic" w:cs="Traditional Arabic"/>
          <w:b/>
          <w:bCs/>
          <w:sz w:val="32"/>
          <w:szCs w:val="32"/>
          <w:rtl/>
        </w:rPr>
      </w:pPr>
      <w:r w:rsidRPr="00C67509">
        <w:rPr>
          <w:rFonts w:ascii="Traditional Arabic" w:hAnsi="Traditional Arabic" w:cs="Traditional Arabic" w:hint="cs"/>
          <w:b/>
          <w:bCs/>
          <w:sz w:val="32"/>
          <w:szCs w:val="32"/>
          <w:rtl/>
        </w:rPr>
        <w:t>الملخص:</w:t>
      </w:r>
    </w:p>
    <w:p w14:paraId="3946162A" w14:textId="77777777" w:rsidR="00497693" w:rsidRDefault="00C67509" w:rsidP="00E67EEC">
      <w:pPr>
        <w:ind w:firstLine="538"/>
        <w:jc w:val="lowKashida"/>
        <w:rPr>
          <w:rFonts w:ascii="Traditional Arabic" w:hAnsi="Traditional Arabic" w:cs="Traditional Arabic" w:hint="cs"/>
          <w:b/>
          <w:bCs/>
          <w:rtl/>
        </w:rPr>
      </w:pPr>
      <w:r>
        <w:rPr>
          <w:rFonts w:ascii="Traditional Arabic" w:hAnsi="Traditional Arabic" w:cs="Traditional Arabic" w:hint="cs"/>
          <w:b/>
          <w:bCs/>
          <w:rtl/>
        </w:rPr>
        <w:t>ي</w:t>
      </w:r>
      <w:r w:rsidRPr="00C67509">
        <w:rPr>
          <w:rFonts w:ascii="Traditional Arabic" w:hAnsi="Traditional Arabic" w:cs="Traditional Arabic"/>
          <w:b/>
          <w:bCs/>
          <w:rtl/>
        </w:rPr>
        <w:t xml:space="preserve">رتبط مفهوم المسؤولية بمعنى الالتزام بأداء واجبات معينة في الميدان الاجتماعي، لتسهم هذه الواجبات في الوصول </w:t>
      </w:r>
      <w:proofErr w:type="spellStart"/>
      <w:r w:rsidRPr="00C67509">
        <w:rPr>
          <w:rFonts w:ascii="Traditional Arabic" w:hAnsi="Traditional Arabic" w:cs="Traditional Arabic"/>
          <w:b/>
          <w:bCs/>
          <w:rtl/>
        </w:rPr>
        <w:t>الى</w:t>
      </w:r>
      <w:proofErr w:type="spellEnd"/>
      <w:r w:rsidRPr="00C67509">
        <w:rPr>
          <w:rFonts w:ascii="Traditional Arabic" w:hAnsi="Traditional Arabic" w:cs="Traditional Arabic"/>
          <w:b/>
          <w:bCs/>
          <w:rtl/>
        </w:rPr>
        <w:t xml:space="preserve"> أهداف المجتمع الذي تقع فيه، والمسؤولية استعداد فطري خلقه الله –تعالى- في الإنسان للقيام برعاية ما كلفه به من أمور تتعلق بدينه، ومما يتعلق بديننا الحنيف موضوع تعزيز مكانة صحابة رسول الله –صلى الله عليه وسلم- والحفاظ عليها والدفاع عنها، لما يمثله هذا الجيل المبارك من رمزية شرعية وعقلية في تبيث دعائم شريعتنا الغراء، ولما لهم من دور كبير جداً في نقل مفاهيم القرآن الكريم والسنة النبوية والنتاج الفقهي </w:t>
      </w:r>
      <w:proofErr w:type="spellStart"/>
      <w:r w:rsidRPr="00C67509">
        <w:rPr>
          <w:rFonts w:ascii="Traditional Arabic" w:hAnsi="Traditional Arabic" w:cs="Traditional Arabic"/>
          <w:b/>
          <w:bCs/>
          <w:rtl/>
        </w:rPr>
        <w:t>الثر</w:t>
      </w:r>
      <w:proofErr w:type="spellEnd"/>
      <w:r w:rsidRPr="00C67509">
        <w:rPr>
          <w:rFonts w:ascii="Traditional Arabic" w:hAnsi="Traditional Arabic" w:cs="Traditional Arabic"/>
          <w:b/>
          <w:bCs/>
          <w:rtl/>
        </w:rPr>
        <w:t xml:space="preserve"> </w:t>
      </w:r>
      <w:proofErr w:type="spellStart"/>
      <w:r w:rsidRPr="00C67509">
        <w:rPr>
          <w:rFonts w:ascii="Traditional Arabic" w:hAnsi="Traditional Arabic" w:cs="Traditional Arabic"/>
          <w:b/>
          <w:bCs/>
          <w:rtl/>
        </w:rPr>
        <w:t>ال</w:t>
      </w:r>
      <w:proofErr w:type="spellEnd"/>
      <w:r w:rsidRPr="00C67509">
        <w:rPr>
          <w:rFonts w:ascii="Traditional Arabic" w:hAnsi="Traditional Arabic" w:cs="Traditional Arabic"/>
          <w:b/>
          <w:bCs/>
          <w:rtl/>
        </w:rPr>
        <w:t xml:space="preserve"> </w:t>
      </w:r>
      <w:proofErr w:type="spellStart"/>
      <w:r w:rsidRPr="00C67509">
        <w:rPr>
          <w:rFonts w:ascii="Traditional Arabic" w:hAnsi="Traditional Arabic" w:cs="Traditional Arabic"/>
          <w:b/>
          <w:bCs/>
          <w:rtl/>
        </w:rPr>
        <w:t>الاجيال</w:t>
      </w:r>
      <w:proofErr w:type="spellEnd"/>
      <w:r w:rsidRPr="00C67509">
        <w:rPr>
          <w:rFonts w:ascii="Traditional Arabic" w:hAnsi="Traditional Arabic" w:cs="Traditional Arabic"/>
          <w:b/>
          <w:bCs/>
          <w:rtl/>
        </w:rPr>
        <w:t xml:space="preserve"> التي تلت عصرهم. وتبرز أهمية هذا الموضوع في عصرنا الحالي نتيجة لتكرار محاولات النيل من هوية الأمة </w:t>
      </w:r>
      <w:proofErr w:type="spellStart"/>
      <w:r w:rsidRPr="00C67509">
        <w:rPr>
          <w:rFonts w:ascii="Traditional Arabic" w:hAnsi="Traditional Arabic" w:cs="Traditional Arabic"/>
          <w:b/>
          <w:bCs/>
          <w:rtl/>
        </w:rPr>
        <w:t>الاسلامية</w:t>
      </w:r>
      <w:proofErr w:type="spellEnd"/>
      <w:r w:rsidRPr="00C67509">
        <w:rPr>
          <w:rFonts w:ascii="Traditional Arabic" w:hAnsi="Traditional Arabic" w:cs="Traditional Arabic"/>
          <w:b/>
          <w:bCs/>
          <w:rtl/>
        </w:rPr>
        <w:t xml:space="preserve"> ووحدتها، بطرق عدة، في مقدمتها: العدوان على صحابة رسول الله –صلى الله عليه وسلم- وبما يمثله هذا الجانب من جرأة على ثوابت الأمة الإسلامية ووحدتها، الأمر الذي يدفع عقلاء الأمة وصلحائها لتبني جانب المسؤولية الشرعية في تعزيز مكانة هذا السلف الصالح وبذل الجهود العلمية والفكرية وغيرها، في إثارة الوعي بخطورة هذا الموضوع وأهمية العمل ضمن آفاق هذه المسؤولية للدفاع عن ثوابت وأسس شريعتنا الغراء. وستدور مشكلة البحث -</w:t>
      </w:r>
      <w:proofErr w:type="spellStart"/>
      <w:r w:rsidRPr="00C67509">
        <w:rPr>
          <w:rFonts w:ascii="Traditional Arabic" w:hAnsi="Traditional Arabic" w:cs="Traditional Arabic"/>
          <w:b/>
          <w:bCs/>
          <w:rtl/>
        </w:rPr>
        <w:t>ان</w:t>
      </w:r>
      <w:proofErr w:type="spellEnd"/>
      <w:r w:rsidRPr="00C67509">
        <w:rPr>
          <w:rFonts w:ascii="Traditional Arabic" w:hAnsi="Traditional Arabic" w:cs="Traditional Arabic"/>
          <w:b/>
          <w:bCs/>
          <w:rtl/>
        </w:rPr>
        <w:t xml:space="preserve"> شاء الله تعالى- في أفق من أسئلة مختلفة يتقدمها: ما مفهوم المسؤولية الشرعية في تعزيز مكانة الصحابة في هذا العصر ، وعلى من تقع هذه المسؤولية؟ سائلين الله تعالى السداد والتوفيق.</w:t>
      </w:r>
    </w:p>
    <w:p w14:paraId="07F373A6" w14:textId="606E95E1" w:rsidR="00B63B02" w:rsidRPr="00E67EEC" w:rsidRDefault="00497693" w:rsidP="00E67EEC">
      <w:pPr>
        <w:ind w:firstLine="538"/>
        <w:jc w:val="lowKashida"/>
        <w:rPr>
          <w:rFonts w:ascii="Traditional Arabic" w:hAnsi="Traditional Arabic" w:cs="Traditional Arabic"/>
          <w:b/>
          <w:bCs/>
          <w:rtl/>
        </w:rPr>
      </w:pPr>
      <w:r w:rsidRPr="00497693">
        <w:rPr>
          <w:rFonts w:ascii="Traditional Arabic" w:hAnsi="Traditional Arabic" w:cs="Traditional Arabic" w:hint="cs"/>
          <w:b/>
          <w:bCs/>
          <w:sz w:val="32"/>
          <w:szCs w:val="32"/>
          <w:rtl/>
        </w:rPr>
        <w:t>الكلمات المفتاحية:</w:t>
      </w:r>
      <w:r>
        <w:rPr>
          <w:rFonts w:ascii="Traditional Arabic" w:hAnsi="Traditional Arabic" w:cs="Traditional Arabic" w:hint="cs"/>
          <w:b/>
          <w:bCs/>
          <w:rtl/>
        </w:rPr>
        <w:t xml:space="preserve"> المسؤولية </w:t>
      </w:r>
      <w:r>
        <w:rPr>
          <w:rFonts w:ascii="Traditional Arabic" w:hAnsi="Traditional Arabic" w:cs="Traditional Arabic"/>
          <w:b/>
          <w:bCs/>
          <w:rtl/>
        </w:rPr>
        <w:t>–</w:t>
      </w:r>
      <w:r>
        <w:rPr>
          <w:rFonts w:ascii="Traditional Arabic" w:hAnsi="Traditional Arabic" w:cs="Traditional Arabic" w:hint="cs"/>
          <w:b/>
          <w:bCs/>
          <w:rtl/>
        </w:rPr>
        <w:t xml:space="preserve"> الشرعية </w:t>
      </w:r>
      <w:r>
        <w:rPr>
          <w:rFonts w:ascii="Traditional Arabic" w:hAnsi="Traditional Arabic" w:cs="Traditional Arabic"/>
          <w:b/>
          <w:bCs/>
          <w:rtl/>
        </w:rPr>
        <w:t>–</w:t>
      </w:r>
      <w:r>
        <w:rPr>
          <w:rFonts w:ascii="Traditional Arabic" w:hAnsi="Traditional Arabic" w:cs="Traditional Arabic" w:hint="cs"/>
          <w:b/>
          <w:bCs/>
          <w:rtl/>
        </w:rPr>
        <w:t xml:space="preserve"> الصحابة.</w:t>
      </w:r>
      <w:r w:rsidR="00B63B02" w:rsidRPr="00B63B02">
        <w:rPr>
          <w:rFonts w:ascii="Traditional Arabic" w:hAnsi="Traditional Arabic" w:cs="Traditional Arabic"/>
          <w:b/>
          <w:bCs/>
          <w:sz w:val="40"/>
          <w:szCs w:val="40"/>
          <w:rtl/>
        </w:rPr>
        <w:br w:type="page"/>
      </w:r>
    </w:p>
    <w:p w14:paraId="06F766B3" w14:textId="38509F13" w:rsidR="00B63B02" w:rsidRPr="00B63B02" w:rsidRDefault="00B63B02" w:rsidP="00B63B02">
      <w:pPr>
        <w:jc w:val="center"/>
        <w:rPr>
          <w:rFonts w:ascii="Traditional Arabic" w:hAnsi="Traditional Arabic" w:cs="Traditional Arabic"/>
          <w:b/>
          <w:bCs/>
          <w:sz w:val="40"/>
          <w:szCs w:val="40"/>
          <w:rtl/>
        </w:rPr>
      </w:pPr>
      <w:r w:rsidRPr="00B63B02">
        <w:rPr>
          <w:rFonts w:ascii="Traditional Arabic" w:hAnsi="Traditional Arabic" w:cs="Traditional Arabic"/>
          <w:b/>
          <w:bCs/>
          <w:sz w:val="40"/>
          <w:szCs w:val="40"/>
          <w:rtl/>
        </w:rPr>
        <w:lastRenderedPageBreak/>
        <w:t>المسؤولية الشرعية في تعزيز مكانة الصحابة –رضي الله عنهم-</w:t>
      </w:r>
    </w:p>
    <w:p w14:paraId="5C2B8810" w14:textId="77777777" w:rsidR="00B63B02" w:rsidRPr="00B63B02" w:rsidRDefault="00B63B02" w:rsidP="00B63B02">
      <w:pPr>
        <w:jc w:val="center"/>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 xml:space="preserve">أ م د عبد الهادي محمود </w:t>
      </w:r>
      <w:proofErr w:type="spellStart"/>
      <w:r w:rsidRPr="00B63B02">
        <w:rPr>
          <w:rFonts w:ascii="Traditional Arabic" w:hAnsi="Traditional Arabic" w:cs="Traditional Arabic"/>
          <w:b/>
          <w:bCs/>
          <w:sz w:val="28"/>
          <w:szCs w:val="28"/>
          <w:rtl/>
        </w:rPr>
        <w:t>الزيدي</w:t>
      </w:r>
      <w:proofErr w:type="spellEnd"/>
    </w:p>
    <w:p w14:paraId="0D0FC002" w14:textId="77777777" w:rsidR="00B63B02" w:rsidRPr="00B63B02" w:rsidRDefault="00B63B02" w:rsidP="00B63B02">
      <w:pPr>
        <w:jc w:val="center"/>
        <w:rPr>
          <w:rFonts w:ascii="Traditional Arabic" w:hAnsi="Traditional Arabic" w:cs="Traditional Arabic"/>
          <w:b/>
          <w:bCs/>
          <w:rtl/>
        </w:rPr>
      </w:pPr>
      <w:r w:rsidRPr="00B63B02">
        <w:rPr>
          <w:rFonts w:ascii="Traditional Arabic" w:hAnsi="Traditional Arabic" w:cs="Traditional Arabic"/>
          <w:b/>
          <w:bCs/>
          <w:rtl/>
        </w:rPr>
        <w:t xml:space="preserve">جامعة بغداد / كلية العلوم </w:t>
      </w:r>
      <w:proofErr w:type="spellStart"/>
      <w:r w:rsidRPr="00B63B02">
        <w:rPr>
          <w:rFonts w:ascii="Traditional Arabic" w:hAnsi="Traditional Arabic" w:cs="Traditional Arabic"/>
          <w:b/>
          <w:bCs/>
          <w:rtl/>
        </w:rPr>
        <w:t>الاسلامية</w:t>
      </w:r>
      <w:proofErr w:type="spellEnd"/>
    </w:p>
    <w:p w14:paraId="04FCCBC4" w14:textId="77777777" w:rsidR="00B63B02" w:rsidRPr="00B63B02" w:rsidRDefault="00B63B02" w:rsidP="00B63B02">
      <w:pPr>
        <w:jc w:val="center"/>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أ م شاكر جدعان جبل</w:t>
      </w:r>
    </w:p>
    <w:p w14:paraId="7121CA09" w14:textId="77777777" w:rsidR="00B63B02" w:rsidRPr="00B63B02" w:rsidRDefault="00B63B02" w:rsidP="00B63B02">
      <w:pPr>
        <w:jc w:val="center"/>
        <w:rPr>
          <w:rFonts w:ascii="Traditional Arabic" w:hAnsi="Traditional Arabic" w:cs="Traditional Arabic"/>
          <w:b/>
          <w:bCs/>
        </w:rPr>
      </w:pPr>
      <w:r w:rsidRPr="00B63B02">
        <w:rPr>
          <w:rFonts w:ascii="Traditional Arabic" w:hAnsi="Traditional Arabic" w:cs="Traditional Arabic"/>
          <w:b/>
          <w:bCs/>
          <w:rtl/>
        </w:rPr>
        <w:t>جامعة بغداد</w:t>
      </w:r>
    </w:p>
    <w:p w14:paraId="442BE8DB" w14:textId="77777777" w:rsidR="00865EDD" w:rsidRPr="00B63B02" w:rsidRDefault="00865EDD" w:rsidP="00865EDD">
      <w:pPr>
        <w:jc w:val="both"/>
        <w:rPr>
          <w:rFonts w:ascii="Traditional Arabic" w:hAnsi="Traditional Arabic" w:cs="Traditional Arabic"/>
          <w:b/>
          <w:bCs/>
          <w:sz w:val="32"/>
          <w:szCs w:val="32"/>
          <w:rtl/>
        </w:rPr>
      </w:pPr>
      <w:r w:rsidRPr="00B63B02">
        <w:rPr>
          <w:rFonts w:ascii="Traditional Arabic" w:hAnsi="Traditional Arabic" w:cs="Traditional Arabic"/>
          <w:b/>
          <w:bCs/>
          <w:sz w:val="32"/>
          <w:szCs w:val="32"/>
          <w:rtl/>
        </w:rPr>
        <w:t xml:space="preserve">المقدمة: </w:t>
      </w:r>
    </w:p>
    <w:p w14:paraId="6390E95B" w14:textId="77777777" w:rsidR="00865EDD" w:rsidRPr="00B63B02" w:rsidRDefault="00865EDD" w:rsidP="00865EDD">
      <w:pPr>
        <w:ind w:firstLine="720"/>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rPr>
        <w:t xml:space="preserve">يرتبط مفهوم المسؤولية بمعنى الالتزام بأداء واجبات معينة في الميدان الاجتماعي، لتسهم في الوصول </w:t>
      </w:r>
      <w:proofErr w:type="spellStart"/>
      <w:r w:rsidRPr="00B63B02">
        <w:rPr>
          <w:rFonts w:ascii="Traditional Arabic" w:hAnsi="Traditional Arabic" w:cs="Traditional Arabic"/>
          <w:b/>
          <w:bCs/>
          <w:sz w:val="28"/>
          <w:szCs w:val="28"/>
          <w:rtl/>
        </w:rPr>
        <w:t>الى</w:t>
      </w:r>
      <w:proofErr w:type="spellEnd"/>
      <w:r w:rsidRPr="00B63B02">
        <w:rPr>
          <w:rFonts w:ascii="Traditional Arabic" w:hAnsi="Traditional Arabic" w:cs="Traditional Arabic"/>
          <w:b/>
          <w:bCs/>
          <w:sz w:val="28"/>
          <w:szCs w:val="28"/>
          <w:rtl/>
        </w:rPr>
        <w:t xml:space="preserve"> أهداف المجتمع الذي تقع فيه، والمسؤولية استعداد</w:t>
      </w:r>
      <w:r w:rsidRPr="00B63B02">
        <w:rPr>
          <w:rFonts w:ascii="Traditional Arabic" w:hAnsi="Traditional Arabic" w:cs="Traditional Arabic"/>
          <w:b/>
          <w:bCs/>
          <w:sz w:val="28"/>
          <w:szCs w:val="28"/>
          <w:rtl/>
          <w:lang w:bidi="ar-IQ"/>
        </w:rPr>
        <w:t xml:space="preserve"> فطري خلقه الله –تعالى- في الإنسان للقيام برعاية ما كلفه من دينه، ومما يتعلق بديننا الحنيف موضوع تعزيز مكانة صحابة رسول الله –صلى الله عليه وسلم- والحفاظ عليها والدفاع عنها، لما يمثله هذا الجيل المبارك من رمزية شرعية وعقلية في تبيث دعائم شريعتنا الغراء، ولما لهم من دور كبير في نقل مفاهيم القرآن الكريم والسنة النبوية والنتاج الفقهي </w:t>
      </w:r>
      <w:proofErr w:type="spellStart"/>
      <w:r w:rsidRPr="00B63B02">
        <w:rPr>
          <w:rFonts w:ascii="Traditional Arabic" w:hAnsi="Traditional Arabic" w:cs="Traditional Arabic"/>
          <w:b/>
          <w:bCs/>
          <w:sz w:val="28"/>
          <w:szCs w:val="28"/>
          <w:rtl/>
          <w:lang w:bidi="ar-IQ"/>
        </w:rPr>
        <w:t>الى</w:t>
      </w:r>
      <w:proofErr w:type="spellEnd"/>
      <w:r w:rsidRPr="00B63B02">
        <w:rPr>
          <w:rFonts w:ascii="Traditional Arabic" w:hAnsi="Traditional Arabic" w:cs="Traditional Arabic"/>
          <w:b/>
          <w:bCs/>
          <w:sz w:val="28"/>
          <w:szCs w:val="28"/>
          <w:rtl/>
          <w:lang w:bidi="ar-IQ"/>
        </w:rPr>
        <w:t xml:space="preserve"> الأجيال التي تلت عصرهم.  </w:t>
      </w:r>
    </w:p>
    <w:p w14:paraId="4955330E" w14:textId="203B8976" w:rsidR="00865EDD" w:rsidRPr="00B63B02" w:rsidRDefault="00865EDD" w:rsidP="00497693">
      <w:pPr>
        <w:ind w:firstLine="720"/>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 xml:space="preserve">ومن يقف على سيَر الصحابة - رضي الله عنهم </w:t>
      </w:r>
      <w:r w:rsidR="00497693">
        <w:rPr>
          <w:rFonts w:ascii="Traditional Arabic" w:hAnsi="Traditional Arabic" w:cs="Traditional Arabic" w:hint="cs"/>
          <w:b/>
          <w:bCs/>
          <w:sz w:val="28"/>
          <w:szCs w:val="28"/>
          <w:rtl/>
        </w:rPr>
        <w:t>-</w:t>
      </w:r>
      <w:r w:rsidRPr="00B63B02">
        <w:rPr>
          <w:rFonts w:ascii="Traditional Arabic" w:hAnsi="Traditional Arabic" w:cs="Traditional Arabic"/>
          <w:b/>
          <w:bCs/>
          <w:sz w:val="28"/>
          <w:szCs w:val="28"/>
          <w:rtl/>
        </w:rPr>
        <w:t xml:space="preserve"> وقف على عميق مكانتهم وتعلقهم بالله ورسوله </w:t>
      </w:r>
      <w:r w:rsidR="00497693">
        <w:rPr>
          <w:rFonts w:ascii="Traditional Arabic" w:hAnsi="Traditional Arabic" w:cs="Traditional Arabic" w:hint="cs"/>
          <w:b/>
          <w:bCs/>
          <w:sz w:val="28"/>
          <w:szCs w:val="28"/>
          <w:rtl/>
        </w:rPr>
        <w:t xml:space="preserve">- </w:t>
      </w:r>
      <w:r w:rsidRPr="00B63B02">
        <w:rPr>
          <w:rFonts w:ascii="Traditional Arabic" w:hAnsi="Traditional Arabic" w:cs="Traditional Arabic"/>
          <w:b/>
          <w:bCs/>
          <w:sz w:val="28"/>
          <w:szCs w:val="28"/>
          <w:rtl/>
        </w:rPr>
        <w:t xml:space="preserve">صلى الله عليه وسلم-، وبذلك كملت هدايتهم، وتمت سعادتهم، فأثنى الله عليهم في قرآنه المجيد، وأشار </w:t>
      </w:r>
      <w:proofErr w:type="spellStart"/>
      <w:r w:rsidRPr="00B63B02">
        <w:rPr>
          <w:rFonts w:ascii="Traditional Arabic" w:hAnsi="Traditional Arabic" w:cs="Traditional Arabic"/>
          <w:b/>
          <w:bCs/>
          <w:sz w:val="28"/>
          <w:szCs w:val="28"/>
          <w:rtl/>
        </w:rPr>
        <w:t>الى</w:t>
      </w:r>
      <w:proofErr w:type="spellEnd"/>
      <w:r w:rsidRPr="00B63B02">
        <w:rPr>
          <w:rFonts w:ascii="Traditional Arabic" w:hAnsi="Traditional Arabic" w:cs="Traditional Arabic"/>
          <w:b/>
          <w:bCs/>
          <w:sz w:val="28"/>
          <w:szCs w:val="28"/>
          <w:rtl/>
        </w:rPr>
        <w:t xml:space="preserve"> ما وعدهم الله تعالى من الأجر الكبير، كما نصرهم على المشركين وغيرهم ورفع شأنهم، فمن تعلق بالله تعالى في هذه الحياة رجاء الآخرة، واتبع الأدلة الشرعية تأكد له مكانة الصحابة، وهذا البحث المعنون: (المسؤولية الشرعية في تعزيز مكانة الصحابة –رضي الله عنهم- ) هو محاولة في إيضاح سبل مسؤولية المسلمين في توكيد هذه المكانة.</w:t>
      </w:r>
    </w:p>
    <w:p w14:paraId="6494889C" w14:textId="77777777" w:rsidR="00865EDD" w:rsidRPr="00B63B02" w:rsidRDefault="00865EDD" w:rsidP="00865EDD">
      <w:pPr>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أهمية البحث:</w:t>
      </w:r>
    </w:p>
    <w:p w14:paraId="3149B16C" w14:textId="77777777" w:rsidR="00865EDD" w:rsidRPr="00B63B02" w:rsidRDefault="00865EDD" w:rsidP="00865EDD">
      <w:pPr>
        <w:ind w:firstLine="720"/>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 xml:space="preserve">تبرز أهمية هذا الموضوع: نتيجة لتكرار محاولات النيل من هوية الأمة </w:t>
      </w:r>
      <w:proofErr w:type="spellStart"/>
      <w:r w:rsidRPr="00B63B02">
        <w:rPr>
          <w:rFonts w:ascii="Traditional Arabic" w:hAnsi="Traditional Arabic" w:cs="Traditional Arabic"/>
          <w:b/>
          <w:bCs/>
          <w:sz w:val="28"/>
          <w:szCs w:val="28"/>
          <w:rtl/>
          <w:lang w:bidi="ar-IQ"/>
        </w:rPr>
        <w:t>الاسلامية</w:t>
      </w:r>
      <w:proofErr w:type="spellEnd"/>
      <w:r w:rsidRPr="00B63B02">
        <w:rPr>
          <w:rFonts w:ascii="Traditional Arabic" w:hAnsi="Traditional Arabic" w:cs="Traditional Arabic"/>
          <w:b/>
          <w:bCs/>
          <w:sz w:val="28"/>
          <w:szCs w:val="28"/>
          <w:rtl/>
          <w:lang w:bidi="ar-IQ"/>
        </w:rPr>
        <w:t xml:space="preserve"> ووحدتها، بطرق عدة، في مقدمتها: العدوان على الصحابة، وبما يمثله هذا الجانب من جرأة على ثوابت الأمة الإسلامية ووحدتها، الأمر الذي يدفع عقلاء الأمة وصلحائها لتبني جانب المسؤولية الشرعية في تعزيز مكانة السلف الصالح وبذل الجهود العلمية والفكرية وغيرها، في إثارة الوعي بخطورة هذا الموضوع وأهمية العمل ضمن آفاق المسؤولية للدفاع عن ثوابت شريعتنا الغراء. </w:t>
      </w:r>
    </w:p>
    <w:p w14:paraId="73285386" w14:textId="77777777"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 xml:space="preserve">مشكلة البحث: </w:t>
      </w:r>
    </w:p>
    <w:p w14:paraId="6D192CF8" w14:textId="77777777" w:rsidR="00865EDD" w:rsidRPr="00B63B02" w:rsidRDefault="00865EDD" w:rsidP="00865EDD">
      <w:pPr>
        <w:ind w:firstLine="720"/>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lastRenderedPageBreak/>
        <w:t xml:space="preserve">ستدور مشكلة البحث في أسئلة يتقدمها: ما مفهوم المسؤولية الشرعية في تعزيز مكانة الصحابة، وكيف تتم؟ ومن يتحمّلها؟ </w:t>
      </w:r>
    </w:p>
    <w:p w14:paraId="79DF1882" w14:textId="77777777"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منهج البحث :</w:t>
      </w:r>
    </w:p>
    <w:p w14:paraId="116A7E9D" w14:textId="21A84F52" w:rsidR="00865EDD" w:rsidRPr="00B63B02" w:rsidRDefault="00865EDD" w:rsidP="00B63B02">
      <w:pPr>
        <w:ind w:firstLine="720"/>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 xml:space="preserve">منهج هذا البحث هو ضمن الدراسات الوصفية لتحليل وتأصيل أهداف البحث، وفق خطة تتضمن: تحديد مصطلح المسؤولية الشرعية، وتعريف مفهوم الصحابة، وفي المبحث الثاني سيتم تحديد مسؤولية المسلم(العالم والمجتمع والمسؤولية العامة في تعزيز مكانة الصحابة.... والله الموفق.  </w:t>
      </w:r>
    </w:p>
    <w:p w14:paraId="3D87FF9D" w14:textId="77777777" w:rsidR="00865EDD" w:rsidRPr="00B63B02" w:rsidRDefault="00865EDD" w:rsidP="00865EDD">
      <w:pPr>
        <w:jc w:val="both"/>
        <w:rPr>
          <w:rFonts w:ascii="Traditional Arabic" w:hAnsi="Traditional Arabic" w:cs="Traditional Arabic"/>
          <w:b/>
          <w:bCs/>
          <w:sz w:val="28"/>
          <w:szCs w:val="28"/>
          <w:rtl/>
        </w:rPr>
      </w:pPr>
    </w:p>
    <w:p w14:paraId="2565F4D1" w14:textId="77777777" w:rsidR="00865EDD" w:rsidRPr="00B63B02" w:rsidRDefault="00865EDD" w:rsidP="00865EDD">
      <w:pPr>
        <w:jc w:val="both"/>
        <w:rPr>
          <w:rFonts w:ascii="Traditional Arabic" w:hAnsi="Traditional Arabic" w:cs="Traditional Arabic"/>
          <w:b/>
          <w:bCs/>
          <w:sz w:val="32"/>
          <w:szCs w:val="32"/>
          <w:rtl/>
          <w:lang w:bidi="ar-IQ"/>
        </w:rPr>
      </w:pPr>
      <w:r w:rsidRPr="00B63B02">
        <w:rPr>
          <w:rFonts w:ascii="Traditional Arabic" w:hAnsi="Traditional Arabic" w:cs="Traditional Arabic"/>
          <w:b/>
          <w:bCs/>
          <w:sz w:val="32"/>
          <w:szCs w:val="32"/>
          <w:rtl/>
          <w:lang w:bidi="ar-IQ"/>
        </w:rPr>
        <w:t xml:space="preserve">المبحث الأول: المفاهيم العامة للبحث </w:t>
      </w:r>
    </w:p>
    <w:p w14:paraId="536DB40A" w14:textId="77777777" w:rsidR="00865EDD" w:rsidRPr="009E73C4" w:rsidRDefault="00865EDD" w:rsidP="00865EDD">
      <w:pPr>
        <w:jc w:val="both"/>
        <w:rPr>
          <w:rFonts w:ascii="Traditional Arabic" w:hAnsi="Traditional Arabic" w:cs="Traditional Arabic"/>
          <w:sz w:val="32"/>
          <w:szCs w:val="32"/>
          <w:rtl/>
          <w:lang w:bidi="ar-IQ"/>
        </w:rPr>
      </w:pPr>
      <w:r w:rsidRPr="009E73C4">
        <w:rPr>
          <w:rFonts w:ascii="Traditional Arabic" w:hAnsi="Traditional Arabic" w:cs="Traditional Arabic"/>
          <w:sz w:val="32"/>
          <w:szCs w:val="32"/>
          <w:rtl/>
          <w:lang w:bidi="ar-IQ"/>
        </w:rPr>
        <w:t xml:space="preserve">المطلب الأول: المسؤولية في اللغة والاصطلاح:  </w:t>
      </w:r>
    </w:p>
    <w:p w14:paraId="32A0D3BA" w14:textId="7E44B5F8" w:rsidR="00865EDD" w:rsidRPr="00B63B02" w:rsidRDefault="00865EDD" w:rsidP="00497693">
      <w:pPr>
        <w:ind w:firstLine="720"/>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أولاً/ المسؤولية لغة: وردت هذه الكلمة بهذا الاشتقاق في المصادر الحديثة فقط،  كمصدر صناعي من سأل ، وسأل في اللغة يحمل معنى استعطاء الشيء ، ويقال : تساءل القوم أي سأل بعضهم بعضا .</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2"/>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xml:space="preserve"> والمسؤولية تعني :كون الإنسان مسؤولا عن فعله مؤاخذا به ، ومادة سأل في العربية تفيد في الاستعمال العام في الاستفسار عن مجهول ، ومنه قوله تعالى:" وَاتَّقُوا اللَّهَ الَّذِي تَسَاءَلُونَ بِهِ وَالْأَرْحَامَ إِنَّ اللَّهَ كَانَ عَلَيْكُمْ رَقِيبًا</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3"/>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ومعناها تطلبون حقوقكم به .</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4"/>
      </w:r>
      <w:r w:rsidR="00B63B02" w:rsidRPr="00B63B02">
        <w:rPr>
          <w:rFonts w:ascii="Traditional Arabic" w:hAnsi="Traditional Arabic" w:cs="Traditional Arabic"/>
          <w:b/>
          <w:bCs/>
          <w:sz w:val="28"/>
          <w:szCs w:val="28"/>
          <w:vertAlign w:val="superscript"/>
          <w:rtl/>
          <w:lang w:bidi="ar-IQ"/>
        </w:rPr>
        <w:t>)</w:t>
      </w:r>
    </w:p>
    <w:p w14:paraId="5EE75638" w14:textId="18AF3F0B" w:rsidR="00865EDD" w:rsidRPr="00B63B02" w:rsidRDefault="00865EDD" w:rsidP="00497693">
      <w:pPr>
        <w:ind w:firstLine="720"/>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وقد تفيد معنى وراء الاستفسار كالتهويل والتهديد وكالتغريم والعقوبة ، ومنه قوله تعالى: "فَوَرَبِّكَ لَنَسْأَلَنَّهُمْ أَجْمَعِينَ (92) عَمَّا كَانُوا يَعْمَلُونَ (93)/ سورة الحجر: آية 92 – 93" وبين صاحب المعجم الوسيط : إنها لفظة محدثة .</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5"/>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xml:space="preserve"> وقال تعالى : "كَانَ عَلَى رَبِّكَ وَعْدًا مَسْئُولًا</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6"/>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xml:space="preserve">/ سورة الفرقان آية: 16" ويعني </w:t>
      </w:r>
      <w:r w:rsidRPr="00B63B02">
        <w:rPr>
          <w:rFonts w:ascii="Traditional Arabic" w:hAnsi="Traditional Arabic" w:cs="Traditional Arabic"/>
          <w:b/>
          <w:bCs/>
          <w:sz w:val="28"/>
          <w:szCs w:val="28"/>
          <w:rtl/>
          <w:lang w:bidi="ar-IQ"/>
        </w:rPr>
        <w:lastRenderedPageBreak/>
        <w:t xml:space="preserve">: وعداً مسؤولاً </w:t>
      </w:r>
      <w:proofErr w:type="spellStart"/>
      <w:r w:rsidRPr="00B63B02">
        <w:rPr>
          <w:rFonts w:ascii="Traditional Arabic" w:hAnsi="Traditional Arabic" w:cs="Traditional Arabic"/>
          <w:b/>
          <w:bCs/>
          <w:sz w:val="28"/>
          <w:szCs w:val="28"/>
          <w:rtl/>
          <w:lang w:bidi="ar-IQ"/>
        </w:rPr>
        <w:t>انجازه</w:t>
      </w:r>
      <w:proofErr w:type="spellEnd"/>
      <w:r w:rsidRPr="00B63B02">
        <w:rPr>
          <w:rFonts w:ascii="Traditional Arabic" w:hAnsi="Traditional Arabic" w:cs="Traditional Arabic"/>
          <w:b/>
          <w:bCs/>
          <w:sz w:val="28"/>
          <w:szCs w:val="28"/>
          <w:rtl/>
          <w:lang w:bidi="ar-IQ"/>
        </w:rPr>
        <w:t xml:space="preserve"> ، تقول الملائكة : ربنا أنجز لنا وعدك .</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7"/>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xml:space="preserve"> وقد تأتي بمعنى طلب الإحسان والمعروف، قال تعالى: "وَفِي أَمْوَالِهِمْ حَقٌّ لِلسَّائِلِ وَالْمَحْرُومِ / سورة الذاريات: آية 19". </w:t>
      </w:r>
    </w:p>
    <w:p w14:paraId="6BE37F67" w14:textId="6B0141E8" w:rsidR="00865EDD" w:rsidRPr="00B63B02" w:rsidRDefault="00865EDD" w:rsidP="00497693">
      <w:pPr>
        <w:ind w:firstLine="720"/>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 xml:space="preserve">واسم الفاعل من سأل: سائل ، واسم المفعول مسؤول . وبشكل عام فهي : وضع من يمكن أن يسأل عن أمر ما صدر عنه </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8"/>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ومن ذلك قوله تعالى: "وَقِفُوهُمْ إِنَّهُمْ مَسْئُولُونَ /سورة الصافات: آية 24" وورد عنها في تفسير الجلالين : "وقفوهم احبسوهم عند الصراط إنهم مسؤولون عن جميع أقوالهم ويقال لهم توبيخا"</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9"/>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كما وردت كلمة المسؤولية في الحديث الشريف بصيغ مختلفة لم تخرج عن معناها القرآني ،كقوله – عليه الصلاة والسلام – فيما يرويه ابن عمر – رضي الله عنه -: " كلكم راع وكلكم مسؤول عن رعيته ، فالإمام راع وهو مسؤول عن رعيته ، والرجل راع وهو مسؤول عن رعيته ، والمرأة راعية في بيت زوجها وهي مسؤولة عن رعيتها ، والخادم راع في بيت سيده وهو مسؤول عن رعيته ، فكلكم راع ومسؤول عن رعيته"</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10"/>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ويتضح من هذا العرض لمعنى ( المسؤولية ) في اللغة إنها كلمة محدثة تدل على أصلها، إن كل إنسان يسأل عن كل ما أبتلي به في الحياة الدنيا ، وبمقدار قربه من النجاح أو الفشل يتقرر جزاؤه ومستقرة</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11"/>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xml:space="preserve"> . </w:t>
      </w:r>
    </w:p>
    <w:p w14:paraId="119B8330" w14:textId="77777777" w:rsidR="00865EDD" w:rsidRPr="00B63B02" w:rsidRDefault="00865EDD" w:rsidP="00497693">
      <w:pPr>
        <w:ind w:firstLine="720"/>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ثانياً / المسؤولية في الاصطلاح : لم ترد كلمة المسؤولية بلفظها في كتب الفقهاء كما يبدو من النظر فيها ، وان يكن المعنى الذي تعبر عنه موجودا بصيغ مختلفة ، كالضمان والخطأ والضرر، وغيرها.</w:t>
      </w:r>
    </w:p>
    <w:p w14:paraId="16048A27" w14:textId="3F73308C" w:rsidR="00865EDD" w:rsidRPr="00B63B02" w:rsidRDefault="00865EDD" w:rsidP="00497693">
      <w:pPr>
        <w:ind w:firstLine="720"/>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فمفهوم الضمان أو التضمين في معناه الدقيق يراد به الكفالة في الغالب، وهي أوسع من مسؤولية الإنسان عن فعله</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12"/>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xml:space="preserve">، وكلمة الخطأ تشمل العبادات والمعاملات  كما يشمل السلوك الموجب لتحمل المسؤولية </w:t>
      </w:r>
      <w:r w:rsidRPr="00B63B02">
        <w:rPr>
          <w:rFonts w:ascii="Traditional Arabic" w:hAnsi="Traditional Arabic" w:cs="Traditional Arabic"/>
          <w:b/>
          <w:bCs/>
          <w:sz w:val="28"/>
          <w:szCs w:val="28"/>
          <w:rtl/>
          <w:lang w:bidi="ar-IQ"/>
        </w:rPr>
        <w:lastRenderedPageBreak/>
        <w:t>، فالمراد بالخطأ تصور الشيء على غير حقيقته</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13"/>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أما الضرر وعلاقته بالمسؤولية، فيتضح من تعريف الضرر وهو : النقصان يدخل في الشيء</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14"/>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xml:space="preserve">، ونلاحظ هنا عدم التفريق بين كون العمل الذي نتج عنه الضرر مباحا أم لا ، كما إن المسؤولية لا تنضوي بالكامل تحت معنى الضرر. والمسؤولية في الشريعة الإسلامية ثنائية الجانب : </w:t>
      </w:r>
    </w:p>
    <w:p w14:paraId="4734B91C" w14:textId="77777777" w:rsidR="00865EDD" w:rsidRPr="00B63B02" w:rsidRDefault="00865EDD" w:rsidP="00497693">
      <w:pPr>
        <w:ind w:firstLine="720"/>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 xml:space="preserve">الأول: أن </w:t>
      </w:r>
      <w:proofErr w:type="spellStart"/>
      <w:r w:rsidRPr="00B63B02">
        <w:rPr>
          <w:rFonts w:ascii="Traditional Arabic" w:hAnsi="Traditional Arabic" w:cs="Traditional Arabic"/>
          <w:b/>
          <w:bCs/>
          <w:sz w:val="28"/>
          <w:szCs w:val="28"/>
          <w:rtl/>
          <w:lang w:bidi="ar-IQ"/>
        </w:rPr>
        <w:t>الانسان</w:t>
      </w:r>
      <w:proofErr w:type="spellEnd"/>
      <w:r w:rsidRPr="00B63B02">
        <w:rPr>
          <w:rFonts w:ascii="Traditional Arabic" w:hAnsi="Traditional Arabic" w:cs="Traditional Arabic"/>
          <w:b/>
          <w:bCs/>
          <w:sz w:val="28"/>
          <w:szCs w:val="28"/>
          <w:rtl/>
          <w:lang w:bidi="ar-IQ"/>
        </w:rPr>
        <w:t xml:space="preserve"> مهما تكن مرتبته في الدولة المسلمة بمواجهة نوعين من المسؤولية  ، فكل فرد حاكم </w:t>
      </w:r>
      <w:proofErr w:type="spellStart"/>
      <w:r w:rsidRPr="00B63B02">
        <w:rPr>
          <w:rFonts w:ascii="Traditional Arabic" w:hAnsi="Traditional Arabic" w:cs="Traditional Arabic"/>
          <w:b/>
          <w:bCs/>
          <w:sz w:val="28"/>
          <w:szCs w:val="28"/>
          <w:rtl/>
          <w:lang w:bidi="ar-IQ"/>
        </w:rPr>
        <w:t>او</w:t>
      </w:r>
      <w:proofErr w:type="spellEnd"/>
      <w:r w:rsidRPr="00B63B02">
        <w:rPr>
          <w:rFonts w:ascii="Traditional Arabic" w:hAnsi="Traditional Arabic" w:cs="Traditional Arabic"/>
          <w:b/>
          <w:bCs/>
          <w:sz w:val="28"/>
          <w:szCs w:val="28"/>
          <w:rtl/>
          <w:lang w:bidi="ar-IQ"/>
        </w:rPr>
        <w:t xml:space="preserve"> محكوم هو في حقيقة الأمر ، مطلب بتنفيذ </w:t>
      </w:r>
      <w:proofErr w:type="spellStart"/>
      <w:r w:rsidRPr="00B63B02">
        <w:rPr>
          <w:rFonts w:ascii="Traditional Arabic" w:hAnsi="Traditional Arabic" w:cs="Traditional Arabic"/>
          <w:b/>
          <w:bCs/>
          <w:sz w:val="28"/>
          <w:szCs w:val="28"/>
          <w:rtl/>
          <w:lang w:bidi="ar-IQ"/>
        </w:rPr>
        <w:t>الاحكام</w:t>
      </w:r>
      <w:proofErr w:type="spellEnd"/>
      <w:r w:rsidRPr="00B63B02">
        <w:rPr>
          <w:rFonts w:ascii="Traditional Arabic" w:hAnsi="Traditional Arabic" w:cs="Traditional Arabic"/>
          <w:b/>
          <w:bCs/>
          <w:sz w:val="28"/>
          <w:szCs w:val="28"/>
          <w:rtl/>
          <w:lang w:bidi="ar-IQ"/>
        </w:rPr>
        <w:t xml:space="preserve"> </w:t>
      </w:r>
      <w:proofErr w:type="spellStart"/>
      <w:r w:rsidRPr="00B63B02">
        <w:rPr>
          <w:rFonts w:ascii="Traditional Arabic" w:hAnsi="Traditional Arabic" w:cs="Traditional Arabic"/>
          <w:b/>
          <w:bCs/>
          <w:sz w:val="28"/>
          <w:szCs w:val="28"/>
          <w:rtl/>
          <w:lang w:bidi="ar-IQ"/>
        </w:rPr>
        <w:t>الاسلامية</w:t>
      </w:r>
      <w:proofErr w:type="spellEnd"/>
      <w:r w:rsidRPr="00B63B02">
        <w:rPr>
          <w:rFonts w:ascii="Traditional Arabic" w:hAnsi="Traditional Arabic" w:cs="Traditional Arabic"/>
          <w:b/>
          <w:bCs/>
          <w:sz w:val="28"/>
          <w:szCs w:val="28"/>
          <w:rtl/>
          <w:lang w:bidi="ar-IQ"/>
        </w:rPr>
        <w:t xml:space="preserve"> بذاته ، ومطالب بحث </w:t>
      </w:r>
      <w:proofErr w:type="spellStart"/>
      <w:r w:rsidRPr="00B63B02">
        <w:rPr>
          <w:rFonts w:ascii="Traditional Arabic" w:hAnsi="Traditional Arabic" w:cs="Traditional Arabic"/>
          <w:b/>
          <w:bCs/>
          <w:sz w:val="28"/>
          <w:szCs w:val="28"/>
          <w:rtl/>
          <w:lang w:bidi="ar-IQ"/>
        </w:rPr>
        <w:t>الاخرين</w:t>
      </w:r>
      <w:proofErr w:type="spellEnd"/>
      <w:r w:rsidRPr="00B63B02">
        <w:rPr>
          <w:rFonts w:ascii="Traditional Arabic" w:hAnsi="Traditional Arabic" w:cs="Traditional Arabic"/>
          <w:b/>
          <w:bCs/>
          <w:sz w:val="28"/>
          <w:szCs w:val="28"/>
          <w:rtl/>
          <w:lang w:bidi="ar-IQ"/>
        </w:rPr>
        <w:t xml:space="preserve"> على تطبيق ذلك على أنفسهم أيضاً.</w:t>
      </w:r>
    </w:p>
    <w:p w14:paraId="5193FDB2" w14:textId="26554DD5" w:rsidR="00865EDD" w:rsidRPr="00B63B02" w:rsidRDefault="00865EDD" w:rsidP="00194C84">
      <w:pPr>
        <w:spacing w:line="192" w:lineRule="auto"/>
        <w:ind w:firstLine="720"/>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 xml:space="preserve">الثاني : ليس من المنطق أن يطبق المسلم الشرع </w:t>
      </w:r>
      <w:proofErr w:type="spellStart"/>
      <w:r w:rsidRPr="00B63B02">
        <w:rPr>
          <w:rFonts w:ascii="Traditional Arabic" w:hAnsi="Traditional Arabic" w:cs="Traditional Arabic"/>
          <w:b/>
          <w:bCs/>
          <w:sz w:val="28"/>
          <w:szCs w:val="28"/>
          <w:rtl/>
          <w:lang w:bidi="ar-IQ"/>
        </w:rPr>
        <w:t>الاسلامي</w:t>
      </w:r>
      <w:proofErr w:type="spellEnd"/>
      <w:r w:rsidRPr="00B63B02">
        <w:rPr>
          <w:rFonts w:ascii="Traditional Arabic" w:hAnsi="Traditional Arabic" w:cs="Traditional Arabic"/>
          <w:b/>
          <w:bCs/>
          <w:sz w:val="28"/>
          <w:szCs w:val="28"/>
          <w:rtl/>
          <w:lang w:bidi="ar-IQ"/>
        </w:rPr>
        <w:t xml:space="preserve"> على نفسه، من</w:t>
      </w:r>
      <w:r w:rsidR="00497693">
        <w:rPr>
          <w:rFonts w:ascii="Traditional Arabic" w:hAnsi="Traditional Arabic" w:cs="Traditional Arabic"/>
          <w:b/>
          <w:bCs/>
          <w:sz w:val="28"/>
          <w:szCs w:val="28"/>
          <w:rtl/>
          <w:lang w:bidi="ar-IQ"/>
        </w:rPr>
        <w:t xml:space="preserve"> دون أن يدعو </w:t>
      </w:r>
      <w:proofErr w:type="spellStart"/>
      <w:r w:rsidR="00497693">
        <w:rPr>
          <w:rFonts w:ascii="Traditional Arabic" w:hAnsi="Traditional Arabic" w:cs="Traditional Arabic"/>
          <w:b/>
          <w:bCs/>
          <w:sz w:val="28"/>
          <w:szCs w:val="28"/>
          <w:rtl/>
          <w:lang w:bidi="ar-IQ"/>
        </w:rPr>
        <w:t>الاخرين</w:t>
      </w:r>
      <w:proofErr w:type="spellEnd"/>
      <w:r w:rsidR="00497693">
        <w:rPr>
          <w:rFonts w:ascii="Traditional Arabic" w:hAnsi="Traditional Arabic" w:cs="Traditional Arabic"/>
          <w:b/>
          <w:bCs/>
          <w:sz w:val="28"/>
          <w:szCs w:val="28"/>
          <w:rtl/>
          <w:lang w:bidi="ar-IQ"/>
        </w:rPr>
        <w:t xml:space="preserve"> لفعل ذلك</w:t>
      </w:r>
      <w:r w:rsidRPr="00B63B02">
        <w:rPr>
          <w:rFonts w:ascii="Traditional Arabic" w:hAnsi="Traditional Arabic" w:cs="Traditional Arabic"/>
          <w:b/>
          <w:bCs/>
          <w:sz w:val="28"/>
          <w:szCs w:val="28"/>
          <w:rtl/>
          <w:lang w:bidi="ar-IQ"/>
        </w:rPr>
        <w:t>.</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15"/>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xml:space="preserve">  </w:t>
      </w:r>
    </w:p>
    <w:p w14:paraId="357876D9" w14:textId="4648CC61" w:rsidR="00865EDD" w:rsidRPr="00B63B02" w:rsidRDefault="00865EDD" w:rsidP="00194C84">
      <w:pPr>
        <w:spacing w:line="192" w:lineRule="auto"/>
        <w:ind w:firstLine="720"/>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 xml:space="preserve">فالمسؤولية </w:t>
      </w:r>
      <w:r w:rsidRPr="00B63B02">
        <w:rPr>
          <w:rFonts w:ascii="Traditional Arabic" w:hAnsi="Traditional Arabic" w:cs="Traditional Arabic"/>
          <w:b/>
          <w:bCs/>
          <w:sz w:val="28"/>
          <w:szCs w:val="28"/>
          <w:rtl/>
        </w:rPr>
        <w:t xml:space="preserve">هي: التقيد بالقيام بوظائف معينة </w:t>
      </w:r>
      <w:r w:rsidRPr="00B63B02">
        <w:rPr>
          <w:rFonts w:ascii="Traditional Arabic" w:hAnsi="Traditional Arabic" w:cs="Traditional Arabic"/>
          <w:b/>
          <w:bCs/>
          <w:sz w:val="28"/>
          <w:szCs w:val="28"/>
          <w:rtl/>
          <w:lang w:bidi="ar-IQ"/>
        </w:rPr>
        <w:t>تحقق</w:t>
      </w:r>
      <w:r w:rsidRPr="00B63B02">
        <w:rPr>
          <w:rFonts w:ascii="Traditional Arabic" w:hAnsi="Traditional Arabic" w:cs="Traditional Arabic"/>
          <w:b/>
          <w:bCs/>
          <w:sz w:val="28"/>
          <w:szCs w:val="28"/>
          <w:rtl/>
        </w:rPr>
        <w:t xml:space="preserve"> الغرض من الالتزام بالأحكام الشرعية </w:t>
      </w:r>
      <w:proofErr w:type="spellStart"/>
      <w:r w:rsidRPr="00B63B02">
        <w:rPr>
          <w:rFonts w:ascii="Traditional Arabic" w:hAnsi="Traditional Arabic" w:cs="Traditional Arabic"/>
          <w:b/>
          <w:bCs/>
          <w:sz w:val="28"/>
          <w:szCs w:val="28"/>
          <w:rtl/>
        </w:rPr>
        <w:t>الاسلامية</w:t>
      </w:r>
      <w:proofErr w:type="spellEnd"/>
      <w:r w:rsidRPr="00B63B02">
        <w:rPr>
          <w:rFonts w:ascii="Traditional Arabic" w:hAnsi="Traditional Arabic" w:cs="Traditional Arabic"/>
          <w:b/>
          <w:bCs/>
          <w:sz w:val="28"/>
          <w:szCs w:val="28"/>
          <w:rtl/>
        </w:rPr>
        <w:t>.</w:t>
      </w:r>
      <w:r w:rsidR="00B63B02" w:rsidRPr="00B63B02">
        <w:rPr>
          <w:rFonts w:ascii="Traditional Arabic" w:hAnsi="Traditional Arabic" w:cs="Traditional Arabic"/>
          <w:b/>
          <w:bCs/>
          <w:sz w:val="28"/>
          <w:szCs w:val="28"/>
          <w:vertAlign w:val="superscript"/>
          <w:rtl/>
        </w:rPr>
        <w:t>(</w:t>
      </w:r>
      <w:r w:rsidR="00B63B02" w:rsidRPr="00B63B02">
        <w:rPr>
          <w:rFonts w:ascii="Traditional Arabic" w:hAnsi="Traditional Arabic" w:cs="Traditional Arabic"/>
          <w:b/>
          <w:bCs/>
          <w:sz w:val="28"/>
          <w:szCs w:val="28"/>
          <w:vertAlign w:val="superscript"/>
          <w:rtl/>
        </w:rPr>
        <w:footnoteReference w:id="16"/>
      </w:r>
      <w:r w:rsidR="00B63B02" w:rsidRPr="00B63B02">
        <w:rPr>
          <w:rFonts w:ascii="Traditional Arabic" w:hAnsi="Traditional Arabic" w:cs="Traditional Arabic"/>
          <w:b/>
          <w:bCs/>
          <w:sz w:val="28"/>
          <w:szCs w:val="28"/>
          <w:vertAlign w:val="superscript"/>
          <w:rtl/>
        </w:rPr>
        <w:t>)</w:t>
      </w:r>
      <w:r w:rsidRPr="00B63B02">
        <w:rPr>
          <w:rFonts w:ascii="Traditional Arabic" w:hAnsi="Traditional Arabic" w:cs="Traditional Arabic"/>
          <w:b/>
          <w:bCs/>
          <w:sz w:val="28"/>
          <w:szCs w:val="28"/>
          <w:vertAlign w:val="superscript"/>
          <w:rtl/>
        </w:rPr>
        <w:t xml:space="preserve"> </w:t>
      </w:r>
      <w:r w:rsidRPr="00B63B02">
        <w:rPr>
          <w:rFonts w:ascii="Traditional Arabic" w:hAnsi="Traditional Arabic" w:cs="Traditional Arabic"/>
          <w:b/>
          <w:bCs/>
          <w:sz w:val="28"/>
          <w:szCs w:val="28"/>
          <w:rtl/>
          <w:lang w:bidi="ar-IQ"/>
        </w:rPr>
        <w:t>وينظر عبدالله دراز للمسؤولية على أنها: "استعداد فطري للمقدرة على أن يلزم الإنسان نفسه وان يعني بالتزاماته بجهده الشخصي "</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17"/>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xml:space="preserve">. وبهذا يتضح أن مفهوم المسؤولية يتخذ صورا عدة وان لم يرد بنص الكلمة من زاوية تعريفه عند علمائنا ، والمدلول اللغوي لها يحدد الكثير من جوانب هذا المفهوم ، وهو : تحمل المرء تبعة ما يصدر عنه ومؤاخذته على ذلك . </w:t>
      </w:r>
    </w:p>
    <w:p w14:paraId="69742CDC" w14:textId="4DE8814A" w:rsidR="00865EDD" w:rsidRPr="00B63B02" w:rsidRDefault="00865EDD" w:rsidP="00194C84">
      <w:pPr>
        <w:spacing w:line="192" w:lineRule="auto"/>
        <w:ind w:firstLine="720"/>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 xml:space="preserve">ثالثاً/ المسؤولية الشرعية: ينظر </w:t>
      </w:r>
      <w:proofErr w:type="spellStart"/>
      <w:r w:rsidRPr="00B63B02">
        <w:rPr>
          <w:rFonts w:ascii="Traditional Arabic" w:hAnsi="Traditional Arabic" w:cs="Traditional Arabic"/>
          <w:b/>
          <w:bCs/>
          <w:sz w:val="28"/>
          <w:szCs w:val="28"/>
          <w:rtl/>
          <w:lang w:bidi="ar-IQ"/>
        </w:rPr>
        <w:t>الى</w:t>
      </w:r>
      <w:proofErr w:type="spellEnd"/>
      <w:r w:rsidRPr="00B63B02">
        <w:rPr>
          <w:rFonts w:ascii="Traditional Arabic" w:hAnsi="Traditional Arabic" w:cs="Traditional Arabic"/>
          <w:b/>
          <w:bCs/>
          <w:sz w:val="28"/>
          <w:szCs w:val="28"/>
          <w:rtl/>
          <w:lang w:bidi="ar-IQ"/>
        </w:rPr>
        <w:t xml:space="preserve"> مفهوم الشريعة الإسلامية، أنها: مجموع </w:t>
      </w:r>
      <w:r w:rsidRPr="00B63B02">
        <w:rPr>
          <w:rFonts w:ascii="Traditional Arabic" w:hAnsi="Traditional Arabic" w:cs="Traditional Arabic"/>
          <w:b/>
          <w:bCs/>
          <w:sz w:val="28"/>
          <w:szCs w:val="28"/>
          <w:rtl/>
        </w:rPr>
        <w:t>الأحكام والقواعد التي شرعها الله -تعالى- لتنظيم حياة البشر، وعلاقاتهم المتنوعة، المنبثقة من العقيدة الإسلامية</w:t>
      </w:r>
      <w:r w:rsidR="00B63B02" w:rsidRPr="00B63B02">
        <w:rPr>
          <w:rFonts w:ascii="Traditional Arabic" w:hAnsi="Traditional Arabic" w:cs="Traditional Arabic"/>
          <w:b/>
          <w:bCs/>
          <w:sz w:val="28"/>
          <w:szCs w:val="28"/>
          <w:vertAlign w:val="superscript"/>
          <w:rtl/>
        </w:rPr>
        <w:t>(</w:t>
      </w:r>
      <w:r w:rsidR="00B63B02" w:rsidRPr="00B63B02">
        <w:rPr>
          <w:rFonts w:ascii="Traditional Arabic" w:hAnsi="Traditional Arabic" w:cs="Traditional Arabic"/>
          <w:b/>
          <w:bCs/>
          <w:sz w:val="28"/>
          <w:szCs w:val="28"/>
          <w:vertAlign w:val="superscript"/>
          <w:rtl/>
        </w:rPr>
        <w:footnoteReference w:id="18"/>
      </w:r>
      <w:r w:rsidR="00B63B02" w:rsidRPr="00B63B02">
        <w:rPr>
          <w:rFonts w:ascii="Traditional Arabic" w:hAnsi="Traditional Arabic" w:cs="Traditional Arabic"/>
          <w:b/>
          <w:bCs/>
          <w:sz w:val="28"/>
          <w:szCs w:val="28"/>
          <w:vertAlign w:val="superscript"/>
          <w:rtl/>
        </w:rPr>
        <w:t>)</w:t>
      </w:r>
      <w:r w:rsidRPr="00B63B02">
        <w:rPr>
          <w:rFonts w:ascii="Traditional Arabic" w:hAnsi="Traditional Arabic" w:cs="Traditional Arabic"/>
          <w:b/>
          <w:bCs/>
          <w:sz w:val="28"/>
          <w:szCs w:val="28"/>
          <w:rtl/>
        </w:rPr>
        <w:t xml:space="preserve">، وبهذا </w:t>
      </w:r>
      <w:r w:rsidRPr="00B63B02">
        <w:rPr>
          <w:rFonts w:ascii="Traditional Arabic" w:hAnsi="Traditional Arabic" w:cs="Traditional Arabic"/>
          <w:b/>
          <w:bCs/>
          <w:sz w:val="28"/>
          <w:szCs w:val="28"/>
          <w:rtl/>
          <w:lang w:bidi="ar-IQ"/>
        </w:rPr>
        <w:t>يرتبط مفهوم الدين، بالدين الحق الذي هو الإسلام الذي يشبع فطرة الإنسان ويجيب عن أسئلته.</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19"/>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xml:space="preserve"> </w:t>
      </w:r>
    </w:p>
    <w:p w14:paraId="28E9DF72" w14:textId="71400D94" w:rsidR="00865EDD" w:rsidRPr="00B63B02" w:rsidRDefault="00865EDD" w:rsidP="00497693">
      <w:pPr>
        <w:ind w:firstLine="720"/>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lastRenderedPageBreak/>
        <w:t>والمسؤولية الشرعية بعضها مجسدّ في قوله عز وجل: "</w:t>
      </w:r>
      <w:r w:rsidRPr="00B63B02">
        <w:rPr>
          <w:rFonts w:ascii="Traditional Arabic" w:hAnsi="Traditional Arabic" w:cs="Traditional Arabic"/>
          <w:b/>
          <w:bCs/>
          <w:sz w:val="28"/>
          <w:szCs w:val="28"/>
          <w:rtl/>
        </w:rPr>
        <w:t>وَمَا خَلَقْتُ الْجِنَّ وَالْإِنْسَ إِلَّا لِيَعْبُدُونِ مَا أُرِيدُ مِنْهُمْ مِنْ رِزْقٍ وَمَا أُرِيدُ أَنْ يُطْعِمُونِ إِنَّ اللَّهَ هُوَ الرَّزَّاقُ ذُو الْقُوَّةِ الْمَتِينُ</w:t>
      </w:r>
      <w:r w:rsidRPr="00B63B02">
        <w:rPr>
          <w:rFonts w:ascii="Traditional Arabic" w:hAnsi="Traditional Arabic" w:cs="Traditional Arabic"/>
          <w:b/>
          <w:bCs/>
          <w:sz w:val="28"/>
          <w:szCs w:val="28"/>
          <w:rtl/>
          <w:lang w:bidi="ar-IQ"/>
        </w:rPr>
        <w:t>"</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20"/>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xml:space="preserve">. والتي قال فيها القرطبي: "وما خلقت أهل السعادة من الجن والأنس إلا </w:t>
      </w:r>
      <w:proofErr w:type="spellStart"/>
      <w:r w:rsidRPr="00B63B02">
        <w:rPr>
          <w:rFonts w:ascii="Traditional Arabic" w:hAnsi="Traditional Arabic" w:cs="Traditional Arabic"/>
          <w:b/>
          <w:bCs/>
          <w:sz w:val="28"/>
          <w:szCs w:val="28"/>
          <w:rtl/>
          <w:lang w:bidi="ar-IQ"/>
        </w:rPr>
        <w:t>ليوحدون</w:t>
      </w:r>
      <w:proofErr w:type="spellEnd"/>
      <w:r w:rsidRPr="00B63B02">
        <w:rPr>
          <w:rFonts w:ascii="Traditional Arabic" w:hAnsi="Traditional Arabic" w:cs="Traditional Arabic"/>
          <w:b/>
          <w:bCs/>
          <w:sz w:val="28"/>
          <w:szCs w:val="28"/>
          <w:rtl/>
          <w:lang w:bidi="ar-IQ"/>
        </w:rPr>
        <w:t>، والآية دخلها التخصيص على المقطع ، لأن المجانين والصبيان ما أمروا بالعبادة حتى يقال أراد منها العبادة ، ومن خلق لجهنم لا يكون ممن خلق للعبادة ، فالآية محمولة على المؤمنين منهم. وقال علي – رضي الله عنه – أي وما خلقت الجن والأنس إلا لآمرهم بالعبادة. وقيل : - إلا ليعبدون- أي إلا ليقروا لي بالعبادة طوعاً أو كرهاً".</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21"/>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xml:space="preserve"> ولهذه المسؤولية أشكال عدة هي:  </w:t>
      </w:r>
    </w:p>
    <w:p w14:paraId="2F2DE4FE" w14:textId="05175B4E"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 xml:space="preserve">1/ مسؤولية الرسل عن أداء رسالاتهم  قال تعالى: </w:t>
      </w:r>
      <w:r w:rsidRPr="00B63B02">
        <w:rPr>
          <w:rFonts w:ascii="Traditional Arabic" w:hAnsi="Traditional Arabic" w:cs="Traditional Arabic"/>
          <w:b/>
          <w:bCs/>
          <w:sz w:val="28"/>
          <w:szCs w:val="28"/>
        </w:rPr>
        <w:t>"</w:t>
      </w:r>
      <w:proofErr w:type="spellStart"/>
      <w:r w:rsidRPr="00B63B02">
        <w:rPr>
          <w:rFonts w:ascii="Traditional Arabic" w:hAnsi="Traditional Arabic" w:cs="Traditional Arabic"/>
          <w:b/>
          <w:bCs/>
          <w:sz w:val="28"/>
          <w:szCs w:val="28"/>
          <w:rtl/>
        </w:rPr>
        <w:t>فَلَنَسْأَلَنَّ</w:t>
      </w:r>
      <w:proofErr w:type="spellEnd"/>
      <w:r w:rsidRPr="00B63B02">
        <w:rPr>
          <w:rFonts w:ascii="Traditional Arabic" w:hAnsi="Traditional Arabic" w:cs="Traditional Arabic"/>
          <w:b/>
          <w:bCs/>
          <w:sz w:val="28"/>
          <w:szCs w:val="28"/>
          <w:rtl/>
        </w:rPr>
        <w:t xml:space="preserve"> الَّذِينَ أُرْسِلَ إِلَيْهِمْ </w:t>
      </w:r>
      <w:proofErr w:type="spellStart"/>
      <w:r w:rsidRPr="00B63B02">
        <w:rPr>
          <w:rFonts w:ascii="Traditional Arabic" w:hAnsi="Traditional Arabic" w:cs="Traditional Arabic"/>
          <w:b/>
          <w:bCs/>
          <w:sz w:val="28"/>
          <w:szCs w:val="28"/>
          <w:rtl/>
        </w:rPr>
        <w:t>وَلَنَسْأَلَنَّ</w:t>
      </w:r>
      <w:proofErr w:type="spellEnd"/>
      <w:r w:rsidRPr="00B63B02">
        <w:rPr>
          <w:rFonts w:ascii="Traditional Arabic" w:hAnsi="Traditional Arabic" w:cs="Traditional Arabic"/>
          <w:b/>
          <w:bCs/>
          <w:sz w:val="28"/>
          <w:szCs w:val="28"/>
          <w:rtl/>
        </w:rPr>
        <w:t xml:space="preserve"> الْمُرْسَلِينَ</w:t>
      </w:r>
      <w:r w:rsidRPr="00B63B02">
        <w:rPr>
          <w:rFonts w:ascii="Traditional Arabic" w:hAnsi="Traditional Arabic" w:cs="Traditional Arabic"/>
          <w:b/>
          <w:bCs/>
          <w:sz w:val="28"/>
          <w:szCs w:val="28"/>
          <w:rtl/>
          <w:lang w:bidi="ar-IQ"/>
        </w:rPr>
        <w:t>"</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22"/>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xml:space="preserve">. </w:t>
      </w:r>
    </w:p>
    <w:p w14:paraId="0EB6B02E" w14:textId="7BBA3506"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 xml:space="preserve">2/ مسؤولية الأمم عن موقفها من الرسالات التي تلقتها من رسل الله وأنبيائه -عليهم الصلوات والسلام- قال تعالى: </w:t>
      </w:r>
      <w:r w:rsidRPr="00B63B02">
        <w:rPr>
          <w:rFonts w:ascii="Traditional Arabic" w:hAnsi="Traditional Arabic" w:cs="Traditional Arabic"/>
          <w:b/>
          <w:bCs/>
          <w:sz w:val="28"/>
          <w:szCs w:val="28"/>
        </w:rPr>
        <w:t>"</w:t>
      </w:r>
      <w:r w:rsidRPr="00B63B02">
        <w:rPr>
          <w:rFonts w:ascii="Traditional Arabic" w:hAnsi="Traditional Arabic" w:cs="Traditional Arabic"/>
          <w:b/>
          <w:bCs/>
          <w:sz w:val="28"/>
          <w:szCs w:val="28"/>
          <w:rtl/>
        </w:rPr>
        <w:t>وَإِنَّهُ لَذِكْرٌ لَكَ وَلِقَوْمِكَ وَسَوْفَ تُسْأَلُونَ</w:t>
      </w:r>
      <w:r w:rsidRPr="00B63B02">
        <w:rPr>
          <w:rFonts w:ascii="Traditional Arabic" w:hAnsi="Traditional Arabic" w:cs="Traditional Arabic"/>
          <w:b/>
          <w:bCs/>
          <w:sz w:val="28"/>
          <w:szCs w:val="28"/>
          <w:rtl/>
          <w:lang w:bidi="ar-IQ"/>
        </w:rPr>
        <w:t>"</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23"/>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xml:space="preserve"> وتتجلى في صور عدة: </w:t>
      </w:r>
    </w:p>
    <w:p w14:paraId="11918844" w14:textId="238F47D8"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أ/ تسأل الأمم والأقوام عن موقفها من قادتها الذين حاولوا ضلالهم فانساقوا لهم، قال تعالى:"</w:t>
      </w:r>
      <w:r w:rsidRPr="00B63B02">
        <w:rPr>
          <w:rFonts w:ascii="Traditional Arabic" w:hAnsi="Traditional Arabic" w:cs="Traditional Arabic"/>
          <w:b/>
          <w:bCs/>
          <w:sz w:val="28"/>
          <w:szCs w:val="28"/>
          <w:rtl/>
        </w:rPr>
        <w:t>فَاسْتَخَفَّ قَوْمَهُ فَأَطَاعُوهُ إِنَّهُمْ كَانُوا قَوْمًا فَاسِقِينَ</w:t>
      </w:r>
      <w:r w:rsidRPr="00B63B02">
        <w:rPr>
          <w:rFonts w:ascii="Traditional Arabic" w:hAnsi="Traditional Arabic" w:cs="Traditional Arabic"/>
          <w:b/>
          <w:bCs/>
          <w:sz w:val="28"/>
          <w:szCs w:val="28"/>
          <w:rtl/>
          <w:lang w:bidi="ar-IQ"/>
        </w:rPr>
        <w:t>"</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24"/>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xml:space="preserve"> فالأمة هنا في موقف إدانة وتوبيخ. </w:t>
      </w:r>
    </w:p>
    <w:p w14:paraId="17254AFC" w14:textId="77777777"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 xml:space="preserve">ب/ تسأل الأمم عن عنادها ورفضها الرسالات السماوية تحت أية ذريعة.  </w:t>
      </w:r>
    </w:p>
    <w:p w14:paraId="0CBA5475" w14:textId="77777777"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ج/ الخيرات وما خلقه الله تعالى من أمور معاشية وغيرها مسخرة لخدمة الأمم والأقوام تسأل عنها أيضاً.</w:t>
      </w:r>
    </w:p>
    <w:p w14:paraId="6346B4BD" w14:textId="599A0481"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3/ مسؤولية القيادات التي تولت أمور شعوبها وأقوامها، قال تعالى: "</w:t>
      </w:r>
      <w:r w:rsidRPr="00B63B02">
        <w:rPr>
          <w:rFonts w:ascii="Traditional Arabic" w:hAnsi="Traditional Arabic" w:cs="Traditional Arabic"/>
          <w:b/>
          <w:bCs/>
          <w:sz w:val="28"/>
          <w:szCs w:val="28"/>
          <w:rtl/>
        </w:rPr>
        <w:t>إِنَّ اللَّهَ يَأْمُرُكُمْ أَنْ تُؤَدُّوا الْأَمَانَاتِ إِلَى أَهْلِهَا وَإِذَا حَكَمْتُمْ بَيْنَ النَّاسِ أَنْ تَحْكُمُوا بِالْعَدْلِ إِنَّ اللَّهَ نِعِمَّا يَعِظُكُمْ بِهِ إِنَّ اللَّهَ كَانَ سَمِيعًا بَصِيرًا</w:t>
      </w:r>
      <w:r w:rsidRPr="00B63B02">
        <w:rPr>
          <w:rFonts w:ascii="Traditional Arabic" w:hAnsi="Traditional Arabic" w:cs="Traditional Arabic"/>
          <w:b/>
          <w:bCs/>
          <w:sz w:val="28"/>
          <w:szCs w:val="28"/>
          <w:rtl/>
          <w:lang w:bidi="ar-IQ"/>
        </w:rPr>
        <w:t>"</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25"/>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xml:space="preserve">. </w:t>
      </w:r>
    </w:p>
    <w:p w14:paraId="2A90A542" w14:textId="4D6D15FD"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lastRenderedPageBreak/>
        <w:t xml:space="preserve">4/ مسؤولية كل فرد عن وجوده في الحياة – قال صلى الله عليه وسلم – :"لا تزول قدما عبد يوم القيامة حتى يسأل عن أربع : عن شبابه فيم أبلاه ، وعن عمره فيم أفناه ، وعن ماله من أين أكتسبه </w:t>
      </w:r>
      <w:proofErr w:type="spellStart"/>
      <w:r w:rsidRPr="00B63B02">
        <w:rPr>
          <w:rFonts w:ascii="Traditional Arabic" w:hAnsi="Traditional Arabic" w:cs="Traditional Arabic"/>
          <w:b/>
          <w:bCs/>
          <w:sz w:val="28"/>
          <w:szCs w:val="28"/>
          <w:rtl/>
          <w:lang w:bidi="ar-IQ"/>
        </w:rPr>
        <w:t>وفيم</w:t>
      </w:r>
      <w:proofErr w:type="spellEnd"/>
      <w:r w:rsidRPr="00B63B02">
        <w:rPr>
          <w:rFonts w:ascii="Traditional Arabic" w:hAnsi="Traditional Arabic" w:cs="Traditional Arabic"/>
          <w:b/>
          <w:bCs/>
          <w:sz w:val="28"/>
          <w:szCs w:val="28"/>
          <w:rtl/>
          <w:lang w:bidi="ar-IQ"/>
        </w:rPr>
        <w:t xml:space="preserve"> أنفقه ، وعن علمه ماذا عمل به".</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26"/>
      </w:r>
      <w:r w:rsidR="00B63B02" w:rsidRPr="00B63B02">
        <w:rPr>
          <w:rFonts w:ascii="Traditional Arabic" w:hAnsi="Traditional Arabic" w:cs="Traditional Arabic"/>
          <w:b/>
          <w:bCs/>
          <w:sz w:val="28"/>
          <w:szCs w:val="28"/>
          <w:vertAlign w:val="superscript"/>
          <w:rtl/>
          <w:lang w:bidi="ar-IQ"/>
        </w:rPr>
        <w:t>)</w:t>
      </w:r>
    </w:p>
    <w:p w14:paraId="0A208C5A" w14:textId="4CA9AF3D"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 xml:space="preserve">والأفراد في الشريعة الإسلامية متفاوتون في حجم المسؤولية التي يتحملونها ، فمن وضع نفسه بمسؤولية تحمل عائلة ليس كمن وضع نفسه في مسؤولية تحمل </w:t>
      </w:r>
      <w:proofErr w:type="spellStart"/>
      <w:r w:rsidRPr="00B63B02">
        <w:rPr>
          <w:rFonts w:ascii="Traditional Arabic" w:hAnsi="Traditional Arabic" w:cs="Traditional Arabic"/>
          <w:b/>
          <w:bCs/>
          <w:sz w:val="28"/>
          <w:szCs w:val="28"/>
          <w:rtl/>
          <w:lang w:bidi="ar-IQ"/>
        </w:rPr>
        <w:t>امة</w:t>
      </w:r>
      <w:proofErr w:type="spellEnd"/>
      <w:r w:rsidRPr="00B63B02">
        <w:rPr>
          <w:rFonts w:ascii="Traditional Arabic" w:hAnsi="Traditional Arabic" w:cs="Traditional Arabic"/>
          <w:b/>
          <w:bCs/>
          <w:sz w:val="28"/>
          <w:szCs w:val="28"/>
          <w:rtl/>
          <w:lang w:bidi="ar-IQ"/>
        </w:rPr>
        <w:t xml:space="preserve"> ،حسب درجة الخلافة التي وضعها الله فيه، قال تعالى : "</w:t>
      </w:r>
      <w:r w:rsidRPr="00B63B02">
        <w:rPr>
          <w:rFonts w:ascii="Traditional Arabic" w:hAnsi="Traditional Arabic" w:cs="Traditional Arabic"/>
          <w:b/>
          <w:bCs/>
          <w:sz w:val="28"/>
          <w:szCs w:val="28"/>
          <w:rtl/>
        </w:rPr>
        <w:t>وَهُوَ الَّذِي جَعَلَكُمْ خَلَائِفَ الْأَرْضِ وَرَفَعَ بَعْضَكُمْ فَوْقَ بَعْضٍ دَرَجَاتٍ لِيَبْلُوَكُمْ فِي مَا آَتَاكُمْ إِنَّ رَبَّكَ سَرِيعُ الْعِقَابِ وَإِنَّهُ لَغَفُورٌ رَحِيمٌ</w:t>
      </w:r>
      <w:r w:rsidRPr="00B63B02">
        <w:rPr>
          <w:rFonts w:ascii="Traditional Arabic" w:hAnsi="Traditional Arabic" w:cs="Traditional Arabic"/>
          <w:b/>
          <w:bCs/>
          <w:sz w:val="28"/>
          <w:szCs w:val="28"/>
          <w:rtl/>
          <w:lang w:bidi="ar-IQ"/>
        </w:rPr>
        <w:t>"</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27"/>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ومما يلاحظ على المسؤولية الشرعية وموقع الفرد فيها ما يلي</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28"/>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xml:space="preserve">: </w:t>
      </w:r>
    </w:p>
    <w:p w14:paraId="1DB51517" w14:textId="77777777"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 xml:space="preserve">أ/ إن الأساس فيها هو </w:t>
      </w:r>
      <w:proofErr w:type="spellStart"/>
      <w:r w:rsidRPr="00B63B02">
        <w:rPr>
          <w:rFonts w:ascii="Traditional Arabic" w:hAnsi="Traditional Arabic" w:cs="Traditional Arabic"/>
          <w:b/>
          <w:bCs/>
          <w:sz w:val="28"/>
          <w:szCs w:val="28"/>
          <w:rtl/>
          <w:lang w:bidi="ar-IQ"/>
        </w:rPr>
        <w:t>الإبتلاء</w:t>
      </w:r>
      <w:proofErr w:type="spellEnd"/>
      <w:r w:rsidRPr="00B63B02">
        <w:rPr>
          <w:rFonts w:ascii="Traditional Arabic" w:hAnsi="Traditional Arabic" w:cs="Traditional Arabic"/>
          <w:b/>
          <w:bCs/>
          <w:sz w:val="28"/>
          <w:szCs w:val="28"/>
          <w:rtl/>
          <w:lang w:bidi="ar-IQ"/>
        </w:rPr>
        <w:t xml:space="preserve"> وليس </w:t>
      </w:r>
      <w:proofErr w:type="spellStart"/>
      <w:r w:rsidRPr="00B63B02">
        <w:rPr>
          <w:rFonts w:ascii="Traditional Arabic" w:hAnsi="Traditional Arabic" w:cs="Traditional Arabic"/>
          <w:b/>
          <w:bCs/>
          <w:sz w:val="28"/>
          <w:szCs w:val="28"/>
          <w:rtl/>
          <w:lang w:bidi="ar-IQ"/>
        </w:rPr>
        <w:t>الإمتياز</w:t>
      </w:r>
      <w:proofErr w:type="spellEnd"/>
      <w:r w:rsidRPr="00B63B02">
        <w:rPr>
          <w:rFonts w:ascii="Traditional Arabic" w:hAnsi="Traditional Arabic" w:cs="Traditional Arabic"/>
          <w:b/>
          <w:bCs/>
          <w:sz w:val="28"/>
          <w:szCs w:val="28"/>
          <w:rtl/>
          <w:lang w:bidi="ar-IQ"/>
        </w:rPr>
        <w:t xml:space="preserve"> ، فكل أصحاب درجة عليا في المسؤولية مسؤولون بدورهم عن العناية بإفراد الدرجة التي هي أدنى منهم. </w:t>
      </w:r>
    </w:p>
    <w:p w14:paraId="46F6D644" w14:textId="77777777"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 xml:space="preserve">ب/ إن تقسيم مواقع البشر حسب هذه الدرجات بيد الله تعالى وبما أودع الله تعالى في كل واحدٍ منهم من القدرات. </w:t>
      </w:r>
    </w:p>
    <w:p w14:paraId="0686D06A" w14:textId="77777777"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 xml:space="preserve">ج/ يلاحظ على هذه الدرجات إنها تعزز روابط الطاعة والمحبة إذا اقترنت بالمسؤولية أمام الله تعالى ، فينقاد الناس لمن فوقهم في المسؤولية  إذ يتفق ذلك مع الفطرة السليمة كما في الطاعة للأنبياء والصالحين وأُمراء العدل. وتكون مثمرة ومعطاء بناء على تمسكها بهذا الإحساس بالمسؤولية. </w:t>
      </w:r>
    </w:p>
    <w:p w14:paraId="7CF62096" w14:textId="1A5416AE"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وكل الخلق محاسبون ومسؤولون على اعتناق والإسلام والمحافظة عليه، قال تعالى: "</w:t>
      </w:r>
      <w:r w:rsidRPr="00B63B02">
        <w:rPr>
          <w:rFonts w:ascii="Traditional Arabic" w:hAnsi="Traditional Arabic" w:cs="Traditional Arabic"/>
          <w:b/>
          <w:bCs/>
          <w:sz w:val="28"/>
          <w:szCs w:val="28"/>
          <w:rtl/>
        </w:rPr>
        <w:t>وَمَنْ يَبْتَغِ غَيْرَ الْإِسْلَامِ دِينًا فَلَنْ يُقْبَلَ مِنْهُ وَهُوَ فِي الْآَخِرَةِ مِنَ الْخَاسِرِينَ</w:t>
      </w:r>
      <w:r w:rsidRPr="00B63B02">
        <w:rPr>
          <w:rFonts w:ascii="Traditional Arabic" w:hAnsi="Traditional Arabic" w:cs="Traditional Arabic"/>
          <w:b/>
          <w:bCs/>
          <w:sz w:val="28"/>
          <w:szCs w:val="28"/>
          <w:rtl/>
          <w:lang w:bidi="ar-IQ"/>
        </w:rPr>
        <w:t>"</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29"/>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xml:space="preserve">. </w:t>
      </w:r>
    </w:p>
    <w:p w14:paraId="3F4C2495" w14:textId="77777777" w:rsidR="00194C84" w:rsidRDefault="00194C84">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14:paraId="6C59A39A" w14:textId="1ED07CB0" w:rsidR="00865EDD" w:rsidRPr="009E73C4" w:rsidRDefault="00865EDD" w:rsidP="00865EDD">
      <w:pPr>
        <w:jc w:val="both"/>
        <w:rPr>
          <w:rFonts w:ascii="Traditional Arabic" w:hAnsi="Traditional Arabic" w:cs="Traditional Arabic"/>
          <w:sz w:val="32"/>
          <w:szCs w:val="32"/>
          <w:rtl/>
        </w:rPr>
      </w:pPr>
      <w:r w:rsidRPr="009E73C4">
        <w:rPr>
          <w:rFonts w:ascii="Traditional Arabic" w:hAnsi="Traditional Arabic" w:cs="Traditional Arabic"/>
          <w:sz w:val="32"/>
          <w:szCs w:val="32"/>
          <w:rtl/>
        </w:rPr>
        <w:lastRenderedPageBreak/>
        <w:t xml:space="preserve">المطلب الثاني: الصحابة –رضي الله عنهم- المعنى والمكانة      </w:t>
      </w:r>
    </w:p>
    <w:p w14:paraId="45E64AEC" w14:textId="77777777" w:rsidR="00865EDD" w:rsidRPr="00B63B02" w:rsidRDefault="00865EDD" w:rsidP="00865EDD">
      <w:pPr>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أولاً/ مفهوم كلمة الصحابة لغة واصطلاحا:</w:t>
      </w:r>
    </w:p>
    <w:p w14:paraId="2ED522DE" w14:textId="79A53D38" w:rsidR="00865EDD" w:rsidRPr="00B63B02" w:rsidRDefault="00865EDD" w:rsidP="00865EDD">
      <w:pPr>
        <w:jc w:val="both"/>
        <w:rPr>
          <w:rFonts w:ascii="Traditional Arabic" w:hAnsi="Traditional Arabic" w:cs="Traditional Arabic"/>
          <w:b/>
          <w:bCs/>
          <w:sz w:val="28"/>
          <w:szCs w:val="28"/>
        </w:rPr>
      </w:pPr>
      <w:r w:rsidRPr="00B63B02">
        <w:rPr>
          <w:rFonts w:ascii="Traditional Arabic" w:hAnsi="Traditional Arabic" w:cs="Traditional Arabic"/>
          <w:b/>
          <w:bCs/>
          <w:sz w:val="28"/>
          <w:szCs w:val="28"/>
          <w:rtl/>
        </w:rPr>
        <w:t>1/ يعرًف الصحابي لغةً بأنه: " كل اصطحاب فهو اجتماع، وليس كل اصطحاب اجتماع، وهذا دلالة على مقارنة شيء ومقاربته" .</w:t>
      </w:r>
      <w:r w:rsidR="00B63B02" w:rsidRPr="00B63B02">
        <w:rPr>
          <w:rFonts w:ascii="Traditional Arabic" w:hAnsi="Traditional Arabic" w:cs="Traditional Arabic"/>
          <w:b/>
          <w:bCs/>
          <w:sz w:val="28"/>
          <w:szCs w:val="28"/>
          <w:vertAlign w:val="superscript"/>
          <w:rtl/>
        </w:rPr>
        <w:t>(</w:t>
      </w:r>
      <w:r w:rsidR="00B63B02" w:rsidRPr="00B63B02">
        <w:rPr>
          <w:rFonts w:ascii="Traditional Arabic" w:hAnsi="Traditional Arabic" w:cs="Traditional Arabic"/>
          <w:b/>
          <w:bCs/>
          <w:sz w:val="28"/>
          <w:szCs w:val="28"/>
          <w:vertAlign w:val="superscript"/>
          <w:rtl/>
        </w:rPr>
        <w:footnoteReference w:id="30"/>
      </w:r>
      <w:r w:rsidR="00B63B02" w:rsidRPr="00B63B02">
        <w:rPr>
          <w:rFonts w:ascii="Traditional Arabic" w:hAnsi="Traditional Arabic" w:cs="Traditional Arabic"/>
          <w:b/>
          <w:bCs/>
          <w:sz w:val="28"/>
          <w:szCs w:val="28"/>
          <w:vertAlign w:val="superscript"/>
          <w:rtl/>
        </w:rPr>
        <w:t>)</w:t>
      </w:r>
      <w:r w:rsidRPr="00B63B02">
        <w:rPr>
          <w:rFonts w:ascii="Traditional Arabic" w:hAnsi="Traditional Arabic" w:cs="Traditional Arabic"/>
          <w:b/>
          <w:bCs/>
          <w:sz w:val="28"/>
          <w:szCs w:val="28"/>
          <w:rtl/>
        </w:rPr>
        <w:t xml:space="preserve"> </w:t>
      </w:r>
      <w:r w:rsidRPr="00B63B02">
        <w:rPr>
          <w:rFonts w:ascii="Traditional Arabic" w:hAnsi="Traditional Arabic" w:cs="Traditional Arabic"/>
          <w:b/>
          <w:bCs/>
          <w:sz w:val="28"/>
          <w:szCs w:val="28"/>
          <w:lang w:bidi="ar-IQ"/>
        </w:rPr>
        <w:t> </w:t>
      </w:r>
    </w:p>
    <w:p w14:paraId="41A75E0A" w14:textId="4A9A759C" w:rsidR="00865EDD" w:rsidRPr="00B63B02" w:rsidRDefault="00865EDD" w:rsidP="00194C84">
      <w:pPr>
        <w:ind w:firstLine="538"/>
        <w:jc w:val="both"/>
        <w:rPr>
          <w:rFonts w:ascii="Traditional Arabic" w:hAnsi="Traditional Arabic" w:cs="Traditional Arabic"/>
          <w:b/>
          <w:bCs/>
          <w:sz w:val="28"/>
          <w:szCs w:val="28"/>
          <w:lang w:bidi="ar-IQ"/>
        </w:rPr>
      </w:pPr>
      <w:r w:rsidRPr="00B63B02">
        <w:rPr>
          <w:rFonts w:ascii="Traditional Arabic" w:hAnsi="Traditional Arabic" w:cs="Traditional Arabic"/>
          <w:b/>
          <w:bCs/>
          <w:sz w:val="28"/>
          <w:szCs w:val="28"/>
          <w:rtl/>
        </w:rPr>
        <w:t xml:space="preserve">وقيل أنه: لا خلاف بين علماء اللغة في أن كلمة (صحابي) مشتقة من الصحبة، وهو قول يقع على كل من صحب غيره قليلاً كان أو كثيراً، وهي كأن يقال: (مخاطب أو ضارب أو غيرهما) وهي مشتقة من فعل المخاطبة والضرب، وينطبق على كل من وقع منه ذلك قليلاً كان أو كثيراً،  كما قد يقال: صحبت فلاناً سنة وشهراً ويوماً وساعة، فيتم </w:t>
      </w:r>
      <w:proofErr w:type="spellStart"/>
      <w:r w:rsidRPr="00B63B02">
        <w:rPr>
          <w:rFonts w:ascii="Traditional Arabic" w:hAnsi="Traditional Arabic" w:cs="Traditional Arabic"/>
          <w:b/>
          <w:bCs/>
          <w:sz w:val="28"/>
          <w:szCs w:val="28"/>
          <w:rtl/>
        </w:rPr>
        <w:t>إسم</w:t>
      </w:r>
      <w:proofErr w:type="spellEnd"/>
      <w:r w:rsidRPr="00B63B02">
        <w:rPr>
          <w:rFonts w:ascii="Traditional Arabic" w:hAnsi="Traditional Arabic" w:cs="Traditional Arabic"/>
          <w:b/>
          <w:bCs/>
          <w:sz w:val="28"/>
          <w:szCs w:val="28"/>
          <w:rtl/>
        </w:rPr>
        <w:t xml:space="preserve"> المصاحبة بقليل ما يقع منها وكثيره، وذلك يلزم في قوانين اللغة إجراء هذا على من صحب رسول الله -صلى الله عليه وسلم ولو ساعة أو يوماً. </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31"/>
      </w:r>
      <w:r w:rsidR="00B63B02" w:rsidRPr="00B63B02">
        <w:rPr>
          <w:rFonts w:ascii="Traditional Arabic" w:hAnsi="Traditional Arabic" w:cs="Traditional Arabic"/>
          <w:b/>
          <w:bCs/>
          <w:sz w:val="28"/>
          <w:szCs w:val="28"/>
          <w:vertAlign w:val="superscript"/>
          <w:rtl/>
          <w:lang w:bidi="ar-IQ"/>
        </w:rPr>
        <w:t>)</w:t>
      </w:r>
    </w:p>
    <w:p w14:paraId="4CCF72BC" w14:textId="0AAE4D11" w:rsidR="00865EDD" w:rsidRPr="00B63B02" w:rsidRDefault="00865EDD" w:rsidP="00194C84">
      <w:pPr>
        <w:ind w:firstLine="538"/>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rPr>
        <w:t xml:space="preserve">وقال الجوهري: "والصحابة بالفتح: الأصحاب، وهي في الأصل مصدر، وأصْحَبْتُهُ الشيء: جعلته له صاحباً، </w:t>
      </w:r>
      <w:proofErr w:type="spellStart"/>
      <w:r w:rsidRPr="00B63B02">
        <w:rPr>
          <w:rFonts w:ascii="Traditional Arabic" w:hAnsi="Traditional Arabic" w:cs="Traditional Arabic"/>
          <w:b/>
          <w:bCs/>
          <w:sz w:val="28"/>
          <w:szCs w:val="28"/>
          <w:rtl/>
        </w:rPr>
        <w:t>واستصحبته</w:t>
      </w:r>
      <w:proofErr w:type="spellEnd"/>
      <w:r w:rsidRPr="00B63B02">
        <w:rPr>
          <w:rFonts w:ascii="Traditional Arabic" w:hAnsi="Traditional Arabic" w:cs="Traditional Arabic"/>
          <w:b/>
          <w:bCs/>
          <w:sz w:val="28"/>
          <w:szCs w:val="28"/>
          <w:rtl/>
        </w:rPr>
        <w:t xml:space="preserve"> الكتاب وغيره، وكل شيء وافق شيئاً فقد </w:t>
      </w:r>
      <w:proofErr w:type="spellStart"/>
      <w:r w:rsidRPr="00B63B02">
        <w:rPr>
          <w:rFonts w:ascii="Traditional Arabic" w:hAnsi="Traditional Arabic" w:cs="Traditional Arabic"/>
          <w:b/>
          <w:bCs/>
          <w:sz w:val="28"/>
          <w:szCs w:val="28"/>
          <w:rtl/>
        </w:rPr>
        <w:t>استصحبه</w:t>
      </w:r>
      <w:proofErr w:type="spellEnd"/>
      <w:r w:rsidRPr="00B63B02">
        <w:rPr>
          <w:rFonts w:ascii="Traditional Arabic" w:hAnsi="Traditional Arabic" w:cs="Traditional Arabic"/>
          <w:b/>
          <w:bCs/>
          <w:sz w:val="28"/>
          <w:szCs w:val="28"/>
          <w:rtl/>
        </w:rPr>
        <w:t>".</w:t>
      </w:r>
      <w:r w:rsidR="00B63B02" w:rsidRPr="00B63B02">
        <w:rPr>
          <w:rFonts w:ascii="Traditional Arabic" w:hAnsi="Traditional Arabic" w:cs="Traditional Arabic"/>
          <w:b/>
          <w:bCs/>
          <w:sz w:val="28"/>
          <w:szCs w:val="28"/>
          <w:vertAlign w:val="superscript"/>
          <w:rtl/>
        </w:rPr>
        <w:t>(</w:t>
      </w:r>
      <w:r w:rsidR="00B63B02" w:rsidRPr="00B63B02">
        <w:rPr>
          <w:rFonts w:ascii="Traditional Arabic" w:hAnsi="Traditional Arabic" w:cs="Traditional Arabic"/>
          <w:b/>
          <w:bCs/>
          <w:sz w:val="28"/>
          <w:szCs w:val="28"/>
          <w:vertAlign w:val="superscript"/>
          <w:rtl/>
        </w:rPr>
        <w:footnoteReference w:id="32"/>
      </w:r>
      <w:r w:rsidR="00B63B02" w:rsidRPr="00B63B02">
        <w:rPr>
          <w:rFonts w:ascii="Traditional Arabic" w:hAnsi="Traditional Arabic" w:cs="Traditional Arabic"/>
          <w:b/>
          <w:bCs/>
          <w:sz w:val="28"/>
          <w:szCs w:val="28"/>
          <w:vertAlign w:val="superscript"/>
          <w:rtl/>
        </w:rPr>
        <w:t>)</w:t>
      </w:r>
      <w:r w:rsidRPr="00B63B02">
        <w:rPr>
          <w:rFonts w:ascii="Traditional Arabic" w:hAnsi="Traditional Arabic" w:cs="Traditional Arabic"/>
          <w:b/>
          <w:bCs/>
          <w:sz w:val="28"/>
          <w:szCs w:val="28"/>
          <w:rtl/>
        </w:rPr>
        <w:t xml:space="preserve"> وكلمة صحابي: مصدر صحب فهو صاحب، والصحبة المعاشرة والملازمة، وهو يطلق على من حصل له مجالسة ورؤية، قال تعالى:</w:t>
      </w:r>
      <w:r w:rsidRPr="00B63B02">
        <w:rPr>
          <w:rFonts w:ascii="Traditional Arabic" w:hAnsi="Traditional Arabic" w:cs="Traditional Arabic"/>
          <w:b/>
          <w:bCs/>
          <w:sz w:val="28"/>
          <w:szCs w:val="28"/>
          <w:lang w:bidi="ar-IQ"/>
        </w:rPr>
        <w:t> </w:t>
      </w:r>
      <w:r w:rsidRPr="00B63B02">
        <w:rPr>
          <w:rFonts w:ascii="Traditional Arabic" w:hAnsi="Traditional Arabic" w:cs="Traditional Arabic"/>
          <w:b/>
          <w:bCs/>
          <w:sz w:val="28"/>
          <w:szCs w:val="28"/>
          <w:rtl/>
        </w:rPr>
        <w:t>(وَالصَّاحِبِ بِالْجَنْبِ</w:t>
      </w:r>
      <w:r w:rsidRPr="00B63B02">
        <w:rPr>
          <w:rFonts w:ascii="Traditional Arabic" w:hAnsi="Traditional Arabic" w:cs="Traditional Arabic"/>
          <w:b/>
          <w:bCs/>
          <w:sz w:val="28"/>
          <w:szCs w:val="28"/>
          <w:lang w:bidi="ar-IQ"/>
        </w:rPr>
        <w:t> </w:t>
      </w:r>
      <w:r w:rsidRPr="00B63B02">
        <w:rPr>
          <w:rFonts w:ascii="Traditional Arabic" w:hAnsi="Traditional Arabic" w:cs="Traditional Arabic"/>
          <w:b/>
          <w:bCs/>
          <w:sz w:val="28"/>
          <w:szCs w:val="28"/>
          <w:rtl/>
        </w:rPr>
        <w:t>)</w:t>
      </w:r>
      <w:r w:rsidR="00B63B02" w:rsidRPr="00B63B02">
        <w:rPr>
          <w:rFonts w:ascii="Traditional Arabic" w:hAnsi="Traditional Arabic" w:cs="Traditional Arabic"/>
          <w:b/>
          <w:bCs/>
          <w:sz w:val="28"/>
          <w:szCs w:val="28"/>
          <w:vertAlign w:val="superscript"/>
          <w:rtl/>
        </w:rPr>
        <w:t>(</w:t>
      </w:r>
      <w:r w:rsidR="00B63B02" w:rsidRPr="00B63B02">
        <w:rPr>
          <w:rFonts w:ascii="Traditional Arabic" w:hAnsi="Traditional Arabic" w:cs="Traditional Arabic"/>
          <w:b/>
          <w:bCs/>
          <w:sz w:val="28"/>
          <w:szCs w:val="28"/>
          <w:vertAlign w:val="superscript"/>
          <w:rtl/>
        </w:rPr>
        <w:footnoteReference w:id="33"/>
      </w:r>
      <w:r w:rsidR="00B63B02" w:rsidRPr="00B63B02">
        <w:rPr>
          <w:rFonts w:ascii="Traditional Arabic" w:hAnsi="Traditional Arabic" w:cs="Traditional Arabic"/>
          <w:b/>
          <w:bCs/>
          <w:sz w:val="28"/>
          <w:szCs w:val="28"/>
          <w:vertAlign w:val="superscript"/>
          <w:rtl/>
        </w:rPr>
        <w:t>)</w:t>
      </w:r>
      <w:r w:rsidRPr="00B63B02">
        <w:rPr>
          <w:rFonts w:ascii="Traditional Arabic" w:hAnsi="Traditional Arabic" w:cs="Traditional Arabic"/>
          <w:b/>
          <w:bCs/>
          <w:sz w:val="28"/>
          <w:szCs w:val="28"/>
          <w:rtl/>
        </w:rPr>
        <w:t>، وقيل: هو الرفيق في السفر، وقيل: هو الزوجة</w:t>
      </w:r>
      <w:r w:rsidR="00B63B02" w:rsidRPr="00B63B02">
        <w:rPr>
          <w:rStyle w:val="ac"/>
          <w:rFonts w:ascii="Traditional Arabic" w:hAnsi="Traditional Arabic" w:cs="Traditional Arabic"/>
          <w:b/>
          <w:bCs/>
          <w:sz w:val="28"/>
          <w:szCs w:val="28"/>
          <w:rtl/>
          <w:lang w:bidi="ar-IQ"/>
        </w:rPr>
        <w:t>(</w:t>
      </w:r>
      <w:r w:rsidR="00B63B02" w:rsidRPr="00B63B02">
        <w:rPr>
          <w:rStyle w:val="ac"/>
          <w:rFonts w:ascii="Traditional Arabic" w:hAnsi="Traditional Arabic" w:cs="Traditional Arabic"/>
          <w:b/>
          <w:bCs/>
          <w:sz w:val="28"/>
          <w:szCs w:val="28"/>
          <w:rtl/>
          <w:lang w:bidi="ar-IQ"/>
        </w:rPr>
        <w:footnoteReference w:id="34"/>
      </w:r>
      <w:r w:rsidR="00B63B02" w:rsidRPr="00B63B02">
        <w:rPr>
          <w:rStyle w:val="ac"/>
          <w:rFonts w:ascii="Traditional Arabic" w:hAnsi="Traditional Arabic" w:cs="Traditional Arabic"/>
          <w:b/>
          <w:bCs/>
          <w:sz w:val="28"/>
          <w:szCs w:val="28"/>
          <w:rtl/>
          <w:lang w:bidi="ar-IQ"/>
        </w:rPr>
        <w:t>)</w:t>
      </w:r>
      <w:r w:rsidRPr="00B63B02">
        <w:rPr>
          <w:rFonts w:ascii="Traditional Arabic" w:hAnsi="Traditional Arabic" w:cs="Traditional Arabic"/>
          <w:b/>
          <w:bCs/>
          <w:sz w:val="28"/>
          <w:szCs w:val="28"/>
          <w:rtl/>
          <w:lang w:bidi="ar-IQ"/>
        </w:rPr>
        <w:t>.</w:t>
      </w:r>
    </w:p>
    <w:p w14:paraId="4D716C9D" w14:textId="77777777" w:rsidR="00865EDD" w:rsidRPr="00B63B02" w:rsidRDefault="00865EDD" w:rsidP="00865EDD">
      <w:pPr>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 xml:space="preserve">2/ كلمة الصحابة اصطلاحاً:    </w:t>
      </w:r>
    </w:p>
    <w:p w14:paraId="1360A678" w14:textId="06B71527" w:rsidR="00865EDD" w:rsidRPr="00B63B02" w:rsidRDefault="00865EDD" w:rsidP="00194C84">
      <w:pPr>
        <w:ind w:firstLine="538"/>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lang w:bidi="ar-IQ"/>
        </w:rPr>
        <w:lastRenderedPageBreak/>
        <w:t xml:space="preserve">مما ورد في هذا المفهوم: </w:t>
      </w:r>
      <w:r w:rsidRPr="00B63B02">
        <w:rPr>
          <w:rFonts w:ascii="Traditional Arabic" w:hAnsi="Traditional Arabic" w:cs="Traditional Arabic"/>
          <w:b/>
          <w:bCs/>
          <w:sz w:val="28"/>
          <w:szCs w:val="28"/>
          <w:rtl/>
        </w:rPr>
        <w:t>"كلُّ مَن صَحِب النبي - صلَّى الله عليه وسلَّم - سنة أو شهرًا أو يومًا، أو رآه مؤمنًا به، فهو من أصحابه، له من الصُّحبة بقَدْر ذلك</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35"/>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rPr>
        <w:t>. وقيل: "رأيت أهل العلم يقولون: هو من ألتقى رسول الله-عليه الصلاة والسلام- وآمن بما جاء به، ويختلف الصحابة في درجاتهم ومنزلتهم عند الله ورسوله والمسلمين".</w:t>
      </w:r>
      <w:r w:rsidR="00B63B02" w:rsidRPr="00B63B02">
        <w:rPr>
          <w:rFonts w:ascii="Traditional Arabic" w:hAnsi="Traditional Arabic" w:cs="Traditional Arabic"/>
          <w:b/>
          <w:bCs/>
          <w:sz w:val="28"/>
          <w:szCs w:val="28"/>
          <w:vertAlign w:val="superscript"/>
          <w:rtl/>
        </w:rPr>
        <w:t>(</w:t>
      </w:r>
      <w:r w:rsidR="00B63B02" w:rsidRPr="00B63B02">
        <w:rPr>
          <w:rFonts w:ascii="Traditional Arabic" w:hAnsi="Traditional Arabic" w:cs="Traditional Arabic"/>
          <w:b/>
          <w:bCs/>
          <w:sz w:val="28"/>
          <w:szCs w:val="28"/>
          <w:vertAlign w:val="superscript"/>
          <w:rtl/>
        </w:rPr>
        <w:footnoteReference w:id="36"/>
      </w:r>
      <w:r w:rsidR="00B63B02" w:rsidRPr="00B63B02">
        <w:rPr>
          <w:rFonts w:ascii="Traditional Arabic" w:hAnsi="Traditional Arabic" w:cs="Traditional Arabic"/>
          <w:b/>
          <w:bCs/>
          <w:sz w:val="28"/>
          <w:szCs w:val="28"/>
          <w:vertAlign w:val="superscript"/>
          <w:rtl/>
        </w:rPr>
        <w:t>)</w:t>
      </w:r>
    </w:p>
    <w:p w14:paraId="7DDEFE7D" w14:textId="71A59866" w:rsidR="00865EDD" w:rsidRPr="00B63B02" w:rsidRDefault="00865EDD" w:rsidP="00194C84">
      <w:pPr>
        <w:ind w:firstLine="538"/>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وقال</w:t>
      </w:r>
      <w:r w:rsidRPr="00B63B02">
        <w:rPr>
          <w:rFonts w:ascii="Traditional Arabic" w:hAnsi="Traditional Arabic" w:cs="Traditional Arabic"/>
          <w:b/>
          <w:bCs/>
          <w:sz w:val="28"/>
          <w:szCs w:val="28"/>
          <w:lang w:bidi="ar-IQ"/>
        </w:rPr>
        <w:t> </w:t>
      </w:r>
      <w:r w:rsidRPr="00B63B02">
        <w:rPr>
          <w:rFonts w:ascii="Traditional Arabic" w:hAnsi="Traditional Arabic" w:cs="Traditional Arabic"/>
          <w:b/>
          <w:bCs/>
          <w:sz w:val="28"/>
          <w:szCs w:val="28"/>
          <w:rtl/>
        </w:rPr>
        <w:t xml:space="preserve">ابن حجر في تعريف الصحابي: إنه من </w:t>
      </w:r>
      <w:proofErr w:type="spellStart"/>
      <w:r w:rsidRPr="00B63B02">
        <w:rPr>
          <w:rFonts w:ascii="Traditional Arabic" w:hAnsi="Traditional Arabic" w:cs="Traditional Arabic"/>
          <w:b/>
          <w:bCs/>
          <w:sz w:val="28"/>
          <w:szCs w:val="28"/>
          <w:rtl/>
        </w:rPr>
        <w:t>رآى</w:t>
      </w:r>
      <w:proofErr w:type="spellEnd"/>
      <w:r w:rsidRPr="00B63B02">
        <w:rPr>
          <w:rFonts w:ascii="Traditional Arabic" w:hAnsi="Traditional Arabic" w:cs="Traditional Arabic"/>
          <w:b/>
          <w:bCs/>
          <w:sz w:val="28"/>
          <w:szCs w:val="28"/>
          <w:rtl/>
        </w:rPr>
        <w:t xml:space="preserve"> رسول الله –عليه الصلاة والسلام- وآمن به، وتوفي على </w:t>
      </w:r>
      <w:proofErr w:type="spellStart"/>
      <w:r w:rsidRPr="00B63B02">
        <w:rPr>
          <w:rFonts w:ascii="Traditional Arabic" w:hAnsi="Traditional Arabic" w:cs="Traditional Arabic"/>
          <w:b/>
          <w:bCs/>
          <w:sz w:val="28"/>
          <w:szCs w:val="28"/>
          <w:rtl/>
        </w:rPr>
        <w:t>الايمان</w:t>
      </w:r>
      <w:proofErr w:type="spellEnd"/>
      <w:r w:rsidRPr="00B63B02">
        <w:rPr>
          <w:rFonts w:ascii="Traditional Arabic" w:hAnsi="Traditional Arabic" w:cs="Traditional Arabic"/>
          <w:b/>
          <w:bCs/>
          <w:sz w:val="28"/>
          <w:szCs w:val="28"/>
          <w:rtl/>
        </w:rPr>
        <w:t xml:space="preserve">، مؤمنا بما جاء به في دعوته، وبشرط </w:t>
      </w:r>
      <w:proofErr w:type="spellStart"/>
      <w:r w:rsidRPr="00B63B02">
        <w:rPr>
          <w:rFonts w:ascii="Traditional Arabic" w:hAnsi="Traditional Arabic" w:cs="Traditional Arabic"/>
          <w:b/>
          <w:bCs/>
          <w:sz w:val="28"/>
          <w:szCs w:val="28"/>
          <w:rtl/>
        </w:rPr>
        <w:t>الايمان</w:t>
      </w:r>
      <w:proofErr w:type="spellEnd"/>
      <w:r w:rsidRPr="00B63B02">
        <w:rPr>
          <w:rFonts w:ascii="Traditional Arabic" w:hAnsi="Traditional Arabic" w:cs="Traditional Arabic"/>
          <w:b/>
          <w:bCs/>
          <w:sz w:val="28"/>
          <w:szCs w:val="28"/>
          <w:rtl/>
        </w:rPr>
        <w:t xml:space="preserve"> برسالته يخرج من لم يؤمن أو من آمن بعد وفاة النبي –صلى الله عليه وسلم-</w:t>
      </w:r>
      <w:r w:rsidR="00B63B02" w:rsidRPr="00B63B02">
        <w:rPr>
          <w:rFonts w:ascii="Traditional Arabic" w:hAnsi="Traditional Arabic" w:cs="Traditional Arabic"/>
          <w:b/>
          <w:bCs/>
          <w:sz w:val="28"/>
          <w:szCs w:val="28"/>
          <w:vertAlign w:val="superscript"/>
          <w:rtl/>
        </w:rPr>
        <w:t>(</w:t>
      </w:r>
      <w:r w:rsidR="00B63B02" w:rsidRPr="00B63B02">
        <w:rPr>
          <w:rFonts w:ascii="Traditional Arabic" w:hAnsi="Traditional Arabic" w:cs="Traditional Arabic"/>
          <w:b/>
          <w:bCs/>
          <w:sz w:val="28"/>
          <w:szCs w:val="28"/>
          <w:vertAlign w:val="superscript"/>
          <w:rtl/>
        </w:rPr>
        <w:footnoteReference w:id="37"/>
      </w:r>
      <w:r w:rsidR="00B63B02" w:rsidRPr="00B63B02">
        <w:rPr>
          <w:rFonts w:ascii="Traditional Arabic" w:hAnsi="Traditional Arabic" w:cs="Traditional Arabic"/>
          <w:b/>
          <w:bCs/>
          <w:sz w:val="28"/>
          <w:szCs w:val="28"/>
          <w:vertAlign w:val="superscript"/>
          <w:rtl/>
        </w:rPr>
        <w:t>)</w:t>
      </w:r>
      <w:r w:rsidRPr="00B63B02">
        <w:rPr>
          <w:rFonts w:ascii="Traditional Arabic" w:hAnsi="Traditional Arabic" w:cs="Traditional Arabic"/>
          <w:b/>
          <w:bCs/>
          <w:sz w:val="28"/>
          <w:szCs w:val="28"/>
          <w:rtl/>
        </w:rPr>
        <w:t>.</w:t>
      </w:r>
    </w:p>
    <w:p w14:paraId="6ED60AC0" w14:textId="77777777" w:rsidR="00865EDD" w:rsidRPr="00B63B02" w:rsidRDefault="00865EDD" w:rsidP="00865EDD">
      <w:pPr>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 xml:space="preserve">ثانيا/ مكانة الصحابة في القرآن :   </w:t>
      </w:r>
    </w:p>
    <w:p w14:paraId="24676602" w14:textId="4D525D06" w:rsidR="00865EDD" w:rsidRPr="00B63B02" w:rsidRDefault="00865EDD" w:rsidP="00865EDD">
      <w:pPr>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1/ قوله تعالى: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r w:rsidR="00B63B02" w:rsidRPr="00B63B02">
        <w:rPr>
          <w:rFonts w:ascii="Traditional Arabic" w:hAnsi="Traditional Arabic" w:cs="Traditional Arabic"/>
          <w:b/>
          <w:bCs/>
          <w:sz w:val="28"/>
          <w:szCs w:val="28"/>
          <w:vertAlign w:val="superscript"/>
          <w:rtl/>
        </w:rPr>
        <w:t>(</w:t>
      </w:r>
      <w:r w:rsidR="00B63B02" w:rsidRPr="00B63B02">
        <w:rPr>
          <w:rFonts w:ascii="Traditional Arabic" w:hAnsi="Traditional Arabic" w:cs="Traditional Arabic"/>
          <w:b/>
          <w:bCs/>
          <w:sz w:val="28"/>
          <w:szCs w:val="28"/>
          <w:vertAlign w:val="superscript"/>
          <w:rtl/>
        </w:rPr>
        <w:footnoteReference w:id="38"/>
      </w:r>
      <w:r w:rsidR="00B63B02" w:rsidRPr="00B63B02">
        <w:rPr>
          <w:rFonts w:ascii="Traditional Arabic" w:hAnsi="Traditional Arabic" w:cs="Traditional Arabic"/>
          <w:b/>
          <w:bCs/>
          <w:sz w:val="28"/>
          <w:szCs w:val="28"/>
          <w:vertAlign w:val="superscript"/>
          <w:rtl/>
        </w:rPr>
        <w:t>)</w:t>
      </w:r>
      <w:r w:rsidRPr="00B63B02">
        <w:rPr>
          <w:rFonts w:ascii="Traditional Arabic" w:hAnsi="Traditional Arabic" w:cs="Traditional Arabic"/>
          <w:b/>
          <w:bCs/>
          <w:sz w:val="28"/>
          <w:szCs w:val="28"/>
          <w:rtl/>
        </w:rPr>
        <w:t xml:space="preserve">. </w:t>
      </w:r>
    </w:p>
    <w:p w14:paraId="2DC110C0" w14:textId="6A8D44E1"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rPr>
        <w:t>2/ قوله تعالى: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Pr="00B63B02">
        <w:rPr>
          <w:rFonts w:ascii="Traditional Arabic" w:hAnsi="Traditional Arabic" w:cs="Traditional Arabic"/>
          <w:b/>
          <w:bCs/>
          <w:sz w:val="28"/>
          <w:szCs w:val="28"/>
          <w:lang w:bidi="ar-IQ"/>
        </w:rPr>
        <w:t> </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39"/>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xml:space="preserve"> </w:t>
      </w:r>
      <w:r w:rsidRPr="00B63B02">
        <w:rPr>
          <w:rFonts w:ascii="Traditional Arabic" w:hAnsi="Traditional Arabic" w:cs="Traditional Arabic"/>
          <w:b/>
          <w:bCs/>
          <w:sz w:val="28"/>
          <w:szCs w:val="28"/>
          <w:rtl/>
        </w:rPr>
        <w:t>قال</w:t>
      </w:r>
      <w:r w:rsidRPr="00B63B02">
        <w:rPr>
          <w:rFonts w:ascii="Traditional Arabic" w:hAnsi="Traditional Arabic" w:cs="Traditional Arabic"/>
          <w:b/>
          <w:bCs/>
          <w:sz w:val="28"/>
          <w:szCs w:val="28"/>
          <w:lang w:bidi="ar-IQ"/>
        </w:rPr>
        <w:t> </w:t>
      </w:r>
      <w:r w:rsidRPr="00B63B02">
        <w:rPr>
          <w:rFonts w:ascii="Traditional Arabic" w:hAnsi="Traditional Arabic" w:cs="Traditional Arabic"/>
          <w:b/>
          <w:bCs/>
          <w:sz w:val="28"/>
          <w:szCs w:val="28"/>
          <w:rtl/>
        </w:rPr>
        <w:t>ابنُ كثير:</w:t>
      </w:r>
      <w:r w:rsidRPr="00B63B02">
        <w:rPr>
          <w:rFonts w:ascii="Traditional Arabic" w:hAnsi="Traditional Arabic" w:cs="Traditional Arabic"/>
          <w:b/>
          <w:bCs/>
          <w:sz w:val="28"/>
          <w:szCs w:val="28"/>
          <w:lang w:bidi="ar-IQ"/>
        </w:rPr>
        <w:t xml:space="preserve"> </w:t>
      </w:r>
      <w:r w:rsidRPr="00B63B02">
        <w:rPr>
          <w:rFonts w:ascii="Traditional Arabic" w:hAnsi="Traditional Arabic" w:cs="Traditional Arabic"/>
          <w:b/>
          <w:bCs/>
          <w:sz w:val="28"/>
          <w:szCs w:val="28"/>
          <w:rtl/>
        </w:rPr>
        <w:t xml:space="preserve">"أخبَرَ اللهُ </w:t>
      </w:r>
      <w:r w:rsidRPr="00B63B02">
        <w:rPr>
          <w:rFonts w:ascii="Traditional Arabic" w:hAnsi="Traditional Arabic" w:cs="Traditional Arabic"/>
          <w:b/>
          <w:bCs/>
          <w:sz w:val="28"/>
          <w:szCs w:val="28"/>
          <w:rtl/>
        </w:rPr>
        <w:lastRenderedPageBreak/>
        <w:t>العَظيمُ أنَّه قَد رَضِيَ عنِ السَّابِقينَ الأوَّلينَ مِنَ المُهاجِرينَ والأنصارِ والَّذينَ اتَّبَعوهم بإحسانٍ: فيا وَيلَ مَن أبغَضَهُم أو سَبَّهم أو أبغَضَ أو سَبَّ بَعضَهُم"</w:t>
      </w:r>
      <w:r w:rsidR="00B63B02" w:rsidRPr="00B63B02">
        <w:rPr>
          <w:rFonts w:ascii="Traditional Arabic" w:hAnsi="Traditional Arabic" w:cs="Traditional Arabic"/>
          <w:b/>
          <w:bCs/>
          <w:sz w:val="28"/>
          <w:szCs w:val="28"/>
          <w:vertAlign w:val="superscript"/>
          <w:rtl/>
        </w:rPr>
        <w:t>(</w:t>
      </w:r>
      <w:r w:rsidR="00B63B02" w:rsidRPr="00B63B02">
        <w:rPr>
          <w:rFonts w:ascii="Traditional Arabic" w:hAnsi="Traditional Arabic" w:cs="Traditional Arabic"/>
          <w:b/>
          <w:bCs/>
          <w:sz w:val="28"/>
          <w:szCs w:val="28"/>
          <w:vertAlign w:val="superscript"/>
          <w:rtl/>
        </w:rPr>
        <w:footnoteReference w:id="40"/>
      </w:r>
      <w:r w:rsidR="00B63B02" w:rsidRPr="00B63B02">
        <w:rPr>
          <w:rFonts w:ascii="Traditional Arabic" w:hAnsi="Traditional Arabic" w:cs="Traditional Arabic"/>
          <w:b/>
          <w:bCs/>
          <w:sz w:val="28"/>
          <w:szCs w:val="28"/>
          <w:vertAlign w:val="superscript"/>
          <w:rtl/>
        </w:rPr>
        <w:t>)</w:t>
      </w:r>
    </w:p>
    <w:p w14:paraId="62AC6E2A" w14:textId="2806299F" w:rsidR="00865EDD" w:rsidRPr="00B63B02" w:rsidRDefault="00865EDD" w:rsidP="00865EDD">
      <w:pPr>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 xml:space="preserve">3/ قوله تعالى: "لِلْفُقَرَاءِ الْمُهَاجِرِينَ الَّذِينَ أُخْرِجُوا مِنْ دِيَارِهِمْ وَأَمْوَالِهِمْ يَبْتَغُونَ فَضْلًا مِنَ اللَّهِ وَرِضْوَانًا وَيَنْصُرُونَ اللَّهَ وَرَسُولَهُ أُولَئِكَ هُمُ الصَّادِقُونَ * وَالَّذِينَ </w:t>
      </w:r>
      <w:proofErr w:type="spellStart"/>
      <w:r w:rsidRPr="00B63B02">
        <w:rPr>
          <w:rFonts w:ascii="Traditional Arabic" w:hAnsi="Traditional Arabic" w:cs="Traditional Arabic"/>
          <w:b/>
          <w:bCs/>
          <w:sz w:val="28"/>
          <w:szCs w:val="28"/>
          <w:rtl/>
        </w:rPr>
        <w:t>تَبَوَّءُوا</w:t>
      </w:r>
      <w:proofErr w:type="spellEnd"/>
      <w:r w:rsidRPr="00B63B02">
        <w:rPr>
          <w:rFonts w:ascii="Traditional Arabic" w:hAnsi="Traditional Arabic" w:cs="Traditional Arabic"/>
          <w:b/>
          <w:bCs/>
          <w:sz w:val="28"/>
          <w:szCs w:val="28"/>
          <w:rtl/>
        </w:rPr>
        <w:t xml:space="preserve"> الدَّارَ وَالْإِيمَانَ مِنْ قَبْلِهِمْ يُحِبُّونَ مَنْ هَاجَرَ إِلَيْهِمْ وَلَا يَجِدُونَ فِي صُدُورِهِمْ حَاجَةً مِمَّا أُوتُوا وَيُؤْثِرُونَ عَلَى أَنْفُسِهِمْ وَلَوْ كَانَ بِهِمْ خَصَاصَةٌ وَمَنْ يُوقَ شُحَّ نَفْسِهِ فَأُولَئِكَ هُمُ الْمُفْلِحُونَ * وَالَّذِينَ جَاءُوا مِنْ بَعْدِهِمْ يَقُولُونَ رَبَّنَا اغْفِرْ لَنَا وَلِإِخْوَانِنَا الَّذِينَ سَبَقُونَا بِالْإِيمَانِ وَلَا تَجْعَلْ فِي قُلُوبِنَا غِلًّا لِلَّذِينَ آمَنُوا رَبَّنَا إِنَّكَ رَءُوفٌ رَحِيمٌ"</w:t>
      </w:r>
      <w:r w:rsidRPr="00B63B02">
        <w:rPr>
          <w:rFonts w:ascii="Traditional Arabic" w:hAnsi="Traditional Arabic" w:cs="Traditional Arabic"/>
          <w:b/>
          <w:bCs/>
          <w:sz w:val="28"/>
          <w:szCs w:val="28"/>
          <w:rtl/>
          <w:lang w:bidi="ar-IQ"/>
        </w:rPr>
        <w:t>.</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41"/>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lang w:bidi="ar-IQ"/>
        </w:rPr>
        <w:t> </w:t>
      </w:r>
      <w:r w:rsidRPr="00B63B02">
        <w:rPr>
          <w:rFonts w:ascii="Traditional Arabic" w:hAnsi="Traditional Arabic" w:cs="Traditional Arabic"/>
          <w:b/>
          <w:bCs/>
          <w:sz w:val="28"/>
          <w:szCs w:val="28"/>
          <w:rtl/>
        </w:rPr>
        <w:t>وعن محمد الباقر-رضي الله عنه- موقفه ممن انتقص من صحابة رسول الله –عليه الصلاة والسلام- إنه عارضهم وفضحهم.</w:t>
      </w:r>
      <w:r w:rsidR="00B63B02" w:rsidRPr="00B63B02">
        <w:rPr>
          <w:rFonts w:ascii="Traditional Arabic" w:hAnsi="Traditional Arabic" w:cs="Traditional Arabic"/>
          <w:b/>
          <w:bCs/>
          <w:sz w:val="28"/>
          <w:szCs w:val="28"/>
          <w:vertAlign w:val="superscript"/>
          <w:rtl/>
        </w:rPr>
        <w:t>(</w:t>
      </w:r>
      <w:r w:rsidR="00B63B02" w:rsidRPr="00B63B02">
        <w:rPr>
          <w:rFonts w:ascii="Traditional Arabic" w:hAnsi="Traditional Arabic" w:cs="Traditional Arabic"/>
          <w:b/>
          <w:bCs/>
          <w:sz w:val="28"/>
          <w:szCs w:val="28"/>
          <w:vertAlign w:val="superscript"/>
          <w:rtl/>
        </w:rPr>
        <w:footnoteReference w:id="42"/>
      </w:r>
      <w:r w:rsidR="00B63B02" w:rsidRPr="00B63B02">
        <w:rPr>
          <w:rFonts w:ascii="Traditional Arabic" w:hAnsi="Traditional Arabic" w:cs="Traditional Arabic"/>
          <w:b/>
          <w:bCs/>
          <w:sz w:val="28"/>
          <w:szCs w:val="28"/>
          <w:vertAlign w:val="superscript"/>
          <w:rtl/>
        </w:rPr>
        <w:t>)</w:t>
      </w:r>
      <w:r w:rsidRPr="00B63B02">
        <w:rPr>
          <w:rFonts w:ascii="Traditional Arabic" w:hAnsi="Traditional Arabic" w:cs="Traditional Arabic"/>
          <w:b/>
          <w:bCs/>
          <w:sz w:val="28"/>
          <w:szCs w:val="28"/>
          <w:rtl/>
        </w:rPr>
        <w:t xml:space="preserve"> </w:t>
      </w:r>
    </w:p>
    <w:p w14:paraId="0C0B27FD" w14:textId="77777777" w:rsidR="00865EDD" w:rsidRPr="00B63B02" w:rsidRDefault="00865EDD" w:rsidP="00194C84">
      <w:pPr>
        <w:ind w:firstLine="538"/>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 xml:space="preserve">ثالثاً/ مكانة الصحابة في السنة النبوية:   </w:t>
      </w:r>
    </w:p>
    <w:p w14:paraId="2309C983" w14:textId="09867669"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rPr>
        <w:t>1/ وتتبين من خلال أحاديث نبوية كثيرة، منها: "عن أبي مُوسى الأشعَريِّ رَضِيَ اللهُ عنه قال: "صَلَّيتُ المَغرِبَ مَعَ رَسولِ اللهِ صلَّى اللهُ عليه وسلَّم ثُمَّ قُلنا: لو جَلَسْنا حَتَّى نُصَلِّيَ مَعَهُ العِشاءَ، قال: فجَلَسْنا فخَرجَ علينا فقا</w:t>
      </w:r>
      <w:r w:rsidRPr="00B63B02">
        <w:rPr>
          <w:rFonts w:ascii="Traditional Arabic" w:hAnsi="Traditional Arabic" w:cs="Traditional Arabic"/>
          <w:b/>
          <w:bCs/>
          <w:sz w:val="28"/>
          <w:szCs w:val="28"/>
          <w:rtl/>
          <w:lang w:bidi="ar-IQ"/>
        </w:rPr>
        <w:t>ل:</w:t>
      </w:r>
      <w:r w:rsidRPr="00B63B02">
        <w:rPr>
          <w:rFonts w:ascii="Traditional Arabic" w:hAnsi="Traditional Arabic" w:cs="Traditional Arabic"/>
          <w:b/>
          <w:bCs/>
          <w:sz w:val="28"/>
          <w:szCs w:val="28"/>
          <w:lang w:bidi="ar-IQ"/>
        </w:rPr>
        <w:t xml:space="preserve"> </w:t>
      </w:r>
      <w:r w:rsidRPr="00B63B02">
        <w:rPr>
          <w:rFonts w:ascii="Traditional Arabic" w:hAnsi="Traditional Arabic" w:cs="Traditional Arabic"/>
          <w:b/>
          <w:bCs/>
          <w:sz w:val="28"/>
          <w:szCs w:val="28"/>
          <w:rtl/>
        </w:rPr>
        <w:t>(ما زِلتُم هَاهُنا؟) قُلنا: يا رَسولَ اللهِ صَلَّينا مَعَكَ المَغرِبَ، ثُمَّ قُلنا: نَجلِسُ حَتَّى نُصَلِّيَ مَعَكَ العِشاءَ، قال:</w:t>
      </w:r>
      <w:r w:rsidRPr="00B63B02">
        <w:rPr>
          <w:rFonts w:ascii="Traditional Arabic" w:hAnsi="Traditional Arabic" w:cs="Traditional Arabic"/>
          <w:b/>
          <w:bCs/>
          <w:sz w:val="28"/>
          <w:szCs w:val="28"/>
          <w:rtl/>
          <w:lang w:bidi="ar-IQ"/>
        </w:rPr>
        <w:t xml:space="preserve"> (</w:t>
      </w:r>
      <w:r w:rsidRPr="00B63B02">
        <w:rPr>
          <w:rFonts w:ascii="Traditional Arabic" w:hAnsi="Traditional Arabic" w:cs="Traditional Arabic"/>
          <w:b/>
          <w:bCs/>
          <w:sz w:val="28"/>
          <w:szCs w:val="28"/>
          <w:rtl/>
        </w:rPr>
        <w:t>أحسَنْتُم أو أصبْتُم) قال: فرَفعَ رَأسَه إلى السَّماءِ وكانَ كثيرًا ما يَرفَعُ رَأسَهُ إلى السَّماءِ، فقال:</w:t>
      </w:r>
      <w:r w:rsidRPr="00B63B02">
        <w:rPr>
          <w:rFonts w:ascii="Traditional Arabic" w:hAnsi="Traditional Arabic" w:cs="Traditional Arabic"/>
          <w:b/>
          <w:bCs/>
          <w:sz w:val="28"/>
          <w:szCs w:val="28"/>
          <w:rtl/>
          <w:lang w:bidi="ar-IQ"/>
        </w:rPr>
        <w:t xml:space="preserve"> "</w:t>
      </w:r>
      <w:r w:rsidRPr="00B63B02">
        <w:rPr>
          <w:rFonts w:ascii="Traditional Arabic" w:hAnsi="Traditional Arabic" w:cs="Traditional Arabic"/>
          <w:b/>
          <w:bCs/>
          <w:sz w:val="28"/>
          <w:szCs w:val="28"/>
          <w:rtl/>
        </w:rPr>
        <w:t>النُّجومُ أَمَنةُ السَّماءِ، فإذا ذَهَبَتِ النُّجومُ أتى السَّماءَ ما تُوعَدُ، وأنا أَمَنةٌ لِأصحابي فإذا ذَهَبْتُ أتى أصحابي ما يُوعَدونَ، وأصحابي أَمَنةٌ لِأُمَّتي فإذا ذَهَبَ أصحابي أتى أمَّتِي ما يُوعَدونَ"</w:t>
      </w:r>
      <w:r w:rsidRPr="00B63B02">
        <w:rPr>
          <w:rFonts w:ascii="Traditional Arabic" w:hAnsi="Traditional Arabic" w:cs="Traditional Arabic"/>
          <w:b/>
          <w:bCs/>
          <w:sz w:val="28"/>
          <w:szCs w:val="28"/>
          <w:rtl/>
          <w:lang w:bidi="ar-IQ"/>
        </w:rPr>
        <w:t>. "</w:t>
      </w:r>
      <w:r w:rsidR="00B63B02" w:rsidRPr="00B63B02">
        <w:rPr>
          <w:rFonts w:ascii="Traditional Arabic" w:hAnsi="Traditional Arabic" w:cs="Traditional Arabic"/>
          <w:b/>
          <w:bCs/>
          <w:sz w:val="28"/>
          <w:szCs w:val="28"/>
          <w:vertAlign w:val="superscript"/>
          <w:rtl/>
        </w:rPr>
        <w:t>(</w:t>
      </w:r>
      <w:r w:rsidR="00B63B02" w:rsidRPr="00B63B02">
        <w:rPr>
          <w:rFonts w:ascii="Traditional Arabic" w:hAnsi="Traditional Arabic" w:cs="Traditional Arabic"/>
          <w:b/>
          <w:bCs/>
          <w:sz w:val="28"/>
          <w:szCs w:val="28"/>
          <w:vertAlign w:val="superscript"/>
          <w:rtl/>
        </w:rPr>
        <w:footnoteReference w:id="43"/>
      </w:r>
      <w:r w:rsidR="00B63B02" w:rsidRPr="00B63B02">
        <w:rPr>
          <w:rFonts w:ascii="Traditional Arabic" w:hAnsi="Traditional Arabic" w:cs="Traditional Arabic"/>
          <w:b/>
          <w:bCs/>
          <w:sz w:val="28"/>
          <w:szCs w:val="28"/>
          <w:vertAlign w:val="superscript"/>
          <w:rtl/>
        </w:rPr>
        <w:t>)</w:t>
      </w:r>
      <w:r w:rsidRPr="00B63B02">
        <w:rPr>
          <w:rFonts w:ascii="Traditional Arabic" w:hAnsi="Traditional Arabic" w:cs="Traditional Arabic"/>
          <w:b/>
          <w:bCs/>
          <w:sz w:val="28"/>
          <w:szCs w:val="28"/>
          <w:lang w:bidi="ar-IQ"/>
        </w:rPr>
        <w:t>  </w:t>
      </w:r>
      <w:r w:rsidRPr="00B63B02">
        <w:rPr>
          <w:rFonts w:ascii="Traditional Arabic" w:hAnsi="Traditional Arabic" w:cs="Traditional Arabic"/>
          <w:b/>
          <w:bCs/>
          <w:sz w:val="28"/>
          <w:szCs w:val="28"/>
          <w:rtl/>
        </w:rPr>
        <w:t xml:space="preserve"> </w:t>
      </w:r>
    </w:p>
    <w:p w14:paraId="49846DB2" w14:textId="531AFD77" w:rsidR="00865EDD" w:rsidRPr="00B63B02" w:rsidRDefault="00865EDD" w:rsidP="00194C84">
      <w:pPr>
        <w:ind w:firstLine="538"/>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وقال</w:t>
      </w:r>
      <w:r w:rsidRPr="00B63B02">
        <w:rPr>
          <w:rFonts w:ascii="Traditional Arabic" w:hAnsi="Traditional Arabic" w:cs="Traditional Arabic"/>
          <w:b/>
          <w:bCs/>
          <w:sz w:val="28"/>
          <w:szCs w:val="28"/>
          <w:lang w:bidi="ar-IQ"/>
        </w:rPr>
        <w:t> </w:t>
      </w:r>
      <w:r w:rsidRPr="00B63B02">
        <w:rPr>
          <w:rFonts w:ascii="Traditional Arabic" w:hAnsi="Traditional Arabic" w:cs="Traditional Arabic"/>
          <w:b/>
          <w:bCs/>
          <w:sz w:val="28"/>
          <w:szCs w:val="28"/>
          <w:rtl/>
        </w:rPr>
        <w:t>النَّوَوي:</w:t>
      </w:r>
      <w:r w:rsidRPr="00B63B02">
        <w:rPr>
          <w:rFonts w:ascii="Traditional Arabic" w:hAnsi="Traditional Arabic" w:cs="Traditional Arabic"/>
          <w:b/>
          <w:bCs/>
          <w:sz w:val="28"/>
          <w:szCs w:val="28"/>
          <w:rtl/>
          <w:lang w:bidi="ar-IQ"/>
        </w:rPr>
        <w:t xml:space="preserve"> في </w:t>
      </w:r>
      <w:r w:rsidRPr="00B63B02">
        <w:rPr>
          <w:rFonts w:ascii="Traditional Arabic" w:hAnsi="Traditional Arabic" w:cs="Traditional Arabic"/>
          <w:b/>
          <w:bCs/>
          <w:sz w:val="28"/>
          <w:szCs w:val="28"/>
          <w:rtl/>
        </w:rPr>
        <w:t>معنى الحديث: كما أن النجوم أمان وهداية لأهل الأرض أن يضلوا، فأن صحابة النبي –صلى الله عليه وسلم- أمان وهداية للناس أجمعين.</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44"/>
      </w:r>
      <w:r w:rsidR="00B63B02" w:rsidRPr="00B63B02">
        <w:rPr>
          <w:rFonts w:ascii="Traditional Arabic" w:hAnsi="Traditional Arabic" w:cs="Traditional Arabic"/>
          <w:b/>
          <w:bCs/>
          <w:sz w:val="28"/>
          <w:szCs w:val="28"/>
          <w:vertAlign w:val="superscript"/>
          <w:rtl/>
          <w:lang w:bidi="ar-IQ"/>
        </w:rPr>
        <w:t>)</w:t>
      </w:r>
    </w:p>
    <w:p w14:paraId="78712DF6" w14:textId="2DC24F80" w:rsidR="00865EDD" w:rsidRPr="00B63B02" w:rsidRDefault="00865EDD" w:rsidP="00194C84">
      <w:pPr>
        <w:ind w:firstLine="538"/>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lastRenderedPageBreak/>
        <w:t xml:space="preserve">2/ </w:t>
      </w:r>
      <w:r w:rsidRPr="00B63B02">
        <w:rPr>
          <w:rFonts w:ascii="Traditional Arabic" w:hAnsi="Traditional Arabic" w:cs="Traditional Arabic"/>
          <w:b/>
          <w:bCs/>
          <w:sz w:val="28"/>
          <w:szCs w:val="28"/>
          <w:rtl/>
        </w:rPr>
        <w:t>"عن</w:t>
      </w:r>
      <w:r w:rsidRPr="00B63B02">
        <w:rPr>
          <w:rFonts w:ascii="Traditional Arabic" w:hAnsi="Traditional Arabic" w:cs="Traditional Arabic"/>
          <w:b/>
          <w:bCs/>
          <w:sz w:val="28"/>
          <w:szCs w:val="28"/>
          <w:lang w:bidi="ar-IQ"/>
        </w:rPr>
        <w:t> </w:t>
      </w:r>
      <w:r w:rsidRPr="00B63B02">
        <w:rPr>
          <w:rFonts w:ascii="Traditional Arabic" w:hAnsi="Traditional Arabic" w:cs="Traditional Arabic"/>
          <w:b/>
          <w:bCs/>
          <w:sz w:val="28"/>
          <w:szCs w:val="28"/>
          <w:rtl/>
        </w:rPr>
        <w:t>عَبد اللهِ بنِ مَسعود قال: سُئِلَ رَسولُ اللهِ صلَّى اللهُ عليه وسلَّم: أيُّ النَّاسِ خَيرٌ؟ قال</w:t>
      </w:r>
      <w:r w:rsidRPr="00B63B02">
        <w:rPr>
          <w:rFonts w:ascii="Traditional Arabic" w:hAnsi="Traditional Arabic" w:cs="Traditional Arabic"/>
          <w:b/>
          <w:bCs/>
          <w:sz w:val="28"/>
          <w:szCs w:val="28"/>
          <w:lang w:bidi="ar-IQ"/>
        </w:rPr>
        <w:t>: </w:t>
      </w:r>
      <w:r w:rsidRPr="00B63B02">
        <w:rPr>
          <w:rFonts w:ascii="Traditional Arabic" w:hAnsi="Traditional Arabic" w:cs="Traditional Arabic"/>
          <w:b/>
          <w:bCs/>
          <w:sz w:val="28"/>
          <w:szCs w:val="28"/>
          <w:rtl/>
        </w:rPr>
        <w:t xml:space="preserve"> </w:t>
      </w:r>
      <w:r w:rsidRPr="00B63B02">
        <w:rPr>
          <w:rFonts w:ascii="Traditional Arabic" w:hAnsi="Traditional Arabic" w:cs="Traditional Arabic"/>
          <w:b/>
          <w:bCs/>
          <w:sz w:val="28"/>
          <w:szCs w:val="28"/>
          <w:rtl/>
          <w:lang w:bidi="ar-IQ"/>
        </w:rPr>
        <w:t>"</w:t>
      </w:r>
      <w:r w:rsidRPr="00B63B02">
        <w:rPr>
          <w:rFonts w:ascii="Traditional Arabic" w:hAnsi="Traditional Arabic" w:cs="Traditional Arabic"/>
          <w:b/>
          <w:bCs/>
          <w:sz w:val="28"/>
          <w:szCs w:val="28"/>
          <w:rtl/>
        </w:rPr>
        <w:t>قَرْني، ثُمَّ الَّذينَ يَلُونَهم، ثُمَّ الَّذينَ يَلُونَهم، ثُمَّ يَجيءُ قَومٌ تَبدُرُ شَهادةُ أحَدِهِم يَمينَهُ، وتَبْدُرُ يَمينُهُ شَهادَتَه".</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45"/>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xml:space="preserve"> ومما قيل في معنى الحديث:</w:t>
      </w:r>
      <w:r w:rsidRPr="00B63B02">
        <w:rPr>
          <w:rFonts w:ascii="Traditional Arabic" w:hAnsi="Traditional Arabic" w:cs="Traditional Arabic"/>
          <w:b/>
          <w:bCs/>
          <w:sz w:val="28"/>
          <w:szCs w:val="28"/>
          <w:rtl/>
        </w:rPr>
        <w:t xml:space="preserve"> "يعني: أنَّ هذه القرونَ الثلاثة أفضل مما بعدها إلى يوم القيامة، وهذه القرون في أنفسها </w:t>
      </w:r>
      <w:proofErr w:type="spellStart"/>
      <w:r w:rsidRPr="00B63B02">
        <w:rPr>
          <w:rFonts w:ascii="Traditional Arabic" w:hAnsi="Traditional Arabic" w:cs="Traditional Arabic"/>
          <w:b/>
          <w:bCs/>
          <w:sz w:val="28"/>
          <w:szCs w:val="28"/>
          <w:rtl/>
        </w:rPr>
        <w:t>متفاضلة</w:t>
      </w:r>
      <w:proofErr w:type="spellEnd"/>
      <w:r w:rsidRPr="00B63B02">
        <w:rPr>
          <w:rFonts w:ascii="Traditional Arabic" w:hAnsi="Traditional Arabic" w:cs="Traditional Arabic"/>
          <w:b/>
          <w:bCs/>
          <w:sz w:val="28"/>
          <w:szCs w:val="28"/>
          <w:rtl/>
        </w:rPr>
        <w:t>، فأفضلها: الأول، ثم الذي بعده، ثم الَّذي بعده، هذا ظاهر الحديث، فأما أفضلية الصحابة، وهمُ القرن الأول على من بعدهم، فلا تخفى، وأما أفضلية مَن بعدهم بعضهم على بعض، فبحسب قربهم من القرن الأول، وبحسب ما ظهر على أيديهم من إعلاء كلمة الدين، ونشر العلم، وفتح الأمصار، وإخماد كلمة الكفر، ولا خفاء أن الذي كان من ذلك في قرن التابعين كان أكثر وأغلب مما كان في أتباعهم، وكذلك الأمر في الذين بعدهم، ثم بعد هذا غلبت الشرور، وارتكبت الأمور</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46"/>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w:t>
      </w:r>
    </w:p>
    <w:p w14:paraId="28FD3094" w14:textId="1DF27C42" w:rsidR="00865EDD" w:rsidRPr="00B63B02" w:rsidRDefault="00865EDD" w:rsidP="00194C84">
      <w:pPr>
        <w:ind w:firstLine="538"/>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3/ "عن أبي سَعيدٍ الخُدْريِّ رَضِيَ اللهُ عنه، عنِ النَّبيِّ صلَّى اللهُ عليه وسلَّم، قال</w:t>
      </w:r>
      <w:r w:rsidRPr="00B63B02">
        <w:rPr>
          <w:rFonts w:ascii="Traditional Arabic" w:hAnsi="Traditional Arabic" w:cs="Traditional Arabic"/>
          <w:b/>
          <w:bCs/>
          <w:sz w:val="28"/>
          <w:szCs w:val="28"/>
          <w:lang w:bidi="ar-IQ"/>
        </w:rPr>
        <w:t>: </w:t>
      </w:r>
      <w:r w:rsidRPr="00B63B02">
        <w:rPr>
          <w:rFonts w:ascii="Traditional Arabic" w:hAnsi="Traditional Arabic" w:cs="Traditional Arabic"/>
          <w:b/>
          <w:bCs/>
          <w:sz w:val="28"/>
          <w:szCs w:val="28"/>
          <w:rtl/>
        </w:rPr>
        <w:t xml:space="preserve"> "يَأتي عَلى النَّاسِ زَمانٌ يَغزو </w:t>
      </w:r>
      <w:proofErr w:type="spellStart"/>
      <w:r w:rsidRPr="00B63B02">
        <w:rPr>
          <w:rFonts w:ascii="Traditional Arabic" w:hAnsi="Traditional Arabic" w:cs="Traditional Arabic"/>
          <w:b/>
          <w:bCs/>
          <w:sz w:val="28"/>
          <w:szCs w:val="28"/>
          <w:rtl/>
        </w:rPr>
        <w:t>فِئامٌ</w:t>
      </w:r>
      <w:proofErr w:type="spellEnd"/>
      <w:r w:rsidRPr="00B63B02">
        <w:rPr>
          <w:rFonts w:ascii="Traditional Arabic" w:hAnsi="Traditional Arabic" w:cs="Traditional Arabic"/>
          <w:b/>
          <w:bCs/>
          <w:sz w:val="28"/>
          <w:szCs w:val="28"/>
          <w:lang w:bidi="ar-IQ"/>
        </w:rPr>
        <w:t>  </w:t>
      </w:r>
      <w:r w:rsidRPr="00B63B02">
        <w:rPr>
          <w:rFonts w:ascii="Traditional Arabic" w:hAnsi="Traditional Arabic" w:cs="Traditional Arabic"/>
          <w:b/>
          <w:bCs/>
          <w:sz w:val="28"/>
          <w:szCs w:val="28"/>
          <w:rtl/>
        </w:rPr>
        <w:t xml:space="preserve">مِنَ النَّاسِ فيقالُ لهم: فيكم من رَأى رَسولَ اللهِ صلَّى اللهُ عليه وسلَّم؟ فيَقولونَ: نَعَم، فيُفتَحُ لهم، ثُمَّ يَغزو </w:t>
      </w:r>
      <w:proofErr w:type="spellStart"/>
      <w:r w:rsidRPr="00B63B02">
        <w:rPr>
          <w:rFonts w:ascii="Traditional Arabic" w:hAnsi="Traditional Arabic" w:cs="Traditional Arabic"/>
          <w:b/>
          <w:bCs/>
          <w:sz w:val="28"/>
          <w:szCs w:val="28"/>
          <w:rtl/>
        </w:rPr>
        <w:t>فِئامٌ</w:t>
      </w:r>
      <w:proofErr w:type="spellEnd"/>
      <w:r w:rsidRPr="00B63B02">
        <w:rPr>
          <w:rFonts w:ascii="Traditional Arabic" w:hAnsi="Traditional Arabic" w:cs="Traditional Arabic"/>
          <w:b/>
          <w:bCs/>
          <w:sz w:val="28"/>
          <w:szCs w:val="28"/>
          <w:rtl/>
        </w:rPr>
        <w:t xml:space="preserve"> مِنَ النَّاسِ فيُقالُ لهم: فيكم من رَأى مَن صَحِبَ رَسولَ اللهِ صلَّى اللهُ عليه وسلَّم؟ فيَقولونَ: نَعَم، فيُفتَحُ لهم، ثُمَّ يَغزو </w:t>
      </w:r>
      <w:proofErr w:type="spellStart"/>
      <w:r w:rsidRPr="00B63B02">
        <w:rPr>
          <w:rFonts w:ascii="Traditional Arabic" w:hAnsi="Traditional Arabic" w:cs="Traditional Arabic"/>
          <w:b/>
          <w:bCs/>
          <w:sz w:val="28"/>
          <w:szCs w:val="28"/>
          <w:rtl/>
        </w:rPr>
        <w:t>فِئامٌ</w:t>
      </w:r>
      <w:proofErr w:type="spellEnd"/>
      <w:r w:rsidRPr="00B63B02">
        <w:rPr>
          <w:rFonts w:ascii="Traditional Arabic" w:hAnsi="Traditional Arabic" w:cs="Traditional Arabic"/>
          <w:b/>
          <w:bCs/>
          <w:sz w:val="28"/>
          <w:szCs w:val="28"/>
          <w:rtl/>
        </w:rPr>
        <w:t xml:space="preserve"> مِنَ النَّاسِ فيُقال لهم: هَل فيكم من رَأى من صَحِبَ مَن صَحِبَ رَسولَ اللهِ صلَّى اللهُ عليه وسلَّم؟ فيَقولونَ: نَعَم، فيُفتَحُ لهم</w:t>
      </w:r>
      <w:r w:rsidRPr="00B63B02">
        <w:rPr>
          <w:rFonts w:ascii="Traditional Arabic" w:hAnsi="Traditional Arabic" w:cs="Traditional Arabic"/>
          <w:b/>
          <w:bCs/>
          <w:sz w:val="28"/>
          <w:szCs w:val="28"/>
          <w:lang w:bidi="ar-IQ"/>
        </w:rPr>
        <w:t>  "</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47"/>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rPr>
        <w:t>قال يقول ابن بطّال: "يفتح لهم لفضلهم، ثم يفتح للتابعين لفضلهم، ثم يفتح لتابعيهم لفضلهم، وأوجب الفضل لثلاثة القرون، ولم يذكر الرابع، ولم يذكر فضلا، فالنصر فيهم أقل".</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48"/>
      </w:r>
      <w:r w:rsidR="00B63B02" w:rsidRPr="00B63B02">
        <w:rPr>
          <w:rFonts w:ascii="Traditional Arabic" w:hAnsi="Traditional Arabic" w:cs="Traditional Arabic"/>
          <w:b/>
          <w:bCs/>
          <w:sz w:val="28"/>
          <w:szCs w:val="28"/>
          <w:vertAlign w:val="superscript"/>
          <w:rtl/>
          <w:lang w:bidi="ar-IQ"/>
        </w:rPr>
        <w:t>)</w:t>
      </w:r>
    </w:p>
    <w:p w14:paraId="143D5B23" w14:textId="77777777" w:rsidR="00865EDD" w:rsidRPr="00B63B02" w:rsidRDefault="00865EDD" w:rsidP="00865EDD">
      <w:pPr>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 xml:space="preserve">رابعاً / مكانة الصحابة في أقوال العلماء: </w:t>
      </w:r>
    </w:p>
    <w:p w14:paraId="10DDF821" w14:textId="7811E7A8" w:rsidR="00865EDD" w:rsidRPr="00B63B02" w:rsidRDefault="00865EDD" w:rsidP="00865EDD">
      <w:pPr>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1/ عن</w:t>
      </w:r>
      <w:r w:rsidRPr="00B63B02">
        <w:rPr>
          <w:rFonts w:ascii="Traditional Arabic" w:hAnsi="Traditional Arabic" w:cs="Traditional Arabic"/>
          <w:b/>
          <w:bCs/>
          <w:sz w:val="28"/>
          <w:szCs w:val="28"/>
          <w:lang w:bidi="ar-IQ"/>
        </w:rPr>
        <w:t> </w:t>
      </w:r>
      <w:r w:rsidRPr="00B63B02">
        <w:rPr>
          <w:rFonts w:ascii="Traditional Arabic" w:hAnsi="Traditional Arabic" w:cs="Traditional Arabic"/>
          <w:b/>
          <w:bCs/>
          <w:sz w:val="28"/>
          <w:szCs w:val="28"/>
          <w:rtl/>
        </w:rPr>
        <w:t>عبد الله بن مسعود</w:t>
      </w:r>
      <w:r w:rsidRPr="00B63B02">
        <w:rPr>
          <w:rFonts w:ascii="Traditional Arabic" w:hAnsi="Traditional Arabic" w:cs="Traditional Arabic"/>
          <w:b/>
          <w:bCs/>
          <w:sz w:val="28"/>
          <w:szCs w:val="28"/>
          <w:lang w:bidi="ar-IQ"/>
        </w:rPr>
        <w:t> </w:t>
      </w:r>
      <w:r w:rsidRPr="00B63B02">
        <w:rPr>
          <w:rFonts w:ascii="Traditional Arabic" w:hAnsi="Traditional Arabic" w:cs="Traditional Arabic"/>
          <w:b/>
          <w:bCs/>
          <w:sz w:val="28"/>
          <w:szCs w:val="28"/>
          <w:rtl/>
        </w:rPr>
        <w:t xml:space="preserve">رضي الله عنه قال: "إن الله نظر في قلوب العباد، فوجد قلب محمد -صلى الله عليه وسلم- خير قلوب العباد، فاصطفاه لنفسه، </w:t>
      </w:r>
      <w:proofErr w:type="spellStart"/>
      <w:r w:rsidRPr="00B63B02">
        <w:rPr>
          <w:rFonts w:ascii="Traditional Arabic" w:hAnsi="Traditional Arabic" w:cs="Traditional Arabic"/>
          <w:b/>
          <w:bCs/>
          <w:sz w:val="28"/>
          <w:szCs w:val="28"/>
          <w:rtl/>
        </w:rPr>
        <w:t>فابتعثه</w:t>
      </w:r>
      <w:proofErr w:type="spellEnd"/>
      <w:r w:rsidRPr="00B63B02">
        <w:rPr>
          <w:rFonts w:ascii="Traditional Arabic" w:hAnsi="Traditional Arabic" w:cs="Traditional Arabic"/>
          <w:b/>
          <w:bCs/>
          <w:sz w:val="28"/>
          <w:szCs w:val="28"/>
          <w:rtl/>
        </w:rPr>
        <w:t xml:space="preserve"> برسالته، ثم نظر في قلوب العباد بعد قلب محمد، فوجد قلوب أصحابه خير </w:t>
      </w:r>
      <w:r w:rsidRPr="00B63B02">
        <w:rPr>
          <w:rFonts w:ascii="Traditional Arabic" w:hAnsi="Traditional Arabic" w:cs="Traditional Arabic"/>
          <w:b/>
          <w:bCs/>
          <w:sz w:val="28"/>
          <w:szCs w:val="28"/>
          <w:rtl/>
        </w:rPr>
        <w:lastRenderedPageBreak/>
        <w:t>قلوب العباد، فجعلهم وزراء نبيه، يقاتلون على دينه، فما رأى المسلمون حسنا فهو عند الله حسن، وما رأوا سيئا فهو عند الله سيئ".</w:t>
      </w:r>
      <w:r w:rsidR="00B63B02" w:rsidRPr="00B63B02">
        <w:rPr>
          <w:rFonts w:ascii="Traditional Arabic" w:hAnsi="Traditional Arabic" w:cs="Traditional Arabic"/>
          <w:b/>
          <w:bCs/>
          <w:sz w:val="28"/>
          <w:szCs w:val="28"/>
          <w:vertAlign w:val="superscript"/>
          <w:rtl/>
        </w:rPr>
        <w:t>(</w:t>
      </w:r>
      <w:r w:rsidR="00B63B02" w:rsidRPr="00B63B02">
        <w:rPr>
          <w:rFonts w:ascii="Traditional Arabic" w:hAnsi="Traditional Arabic" w:cs="Traditional Arabic"/>
          <w:b/>
          <w:bCs/>
          <w:sz w:val="28"/>
          <w:szCs w:val="28"/>
          <w:vertAlign w:val="superscript"/>
          <w:rtl/>
        </w:rPr>
        <w:footnoteReference w:id="49"/>
      </w:r>
      <w:r w:rsidR="00B63B02" w:rsidRPr="00B63B02">
        <w:rPr>
          <w:rFonts w:ascii="Traditional Arabic" w:hAnsi="Traditional Arabic" w:cs="Traditional Arabic"/>
          <w:b/>
          <w:bCs/>
          <w:sz w:val="28"/>
          <w:szCs w:val="28"/>
          <w:vertAlign w:val="superscript"/>
          <w:rtl/>
        </w:rPr>
        <w:t>)</w:t>
      </w:r>
    </w:p>
    <w:p w14:paraId="2E84B61F" w14:textId="46BF5409"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rPr>
        <w:t>2/ عن قتادة بن دعامة قال: "أحق من صدقتم أصحاب رسول الله صلى الله عليه وسلم الذين اختارهم الله لصحبة نبيه، وإقامة دينه".</w:t>
      </w:r>
      <w:r w:rsidRPr="00B63B02">
        <w:rPr>
          <w:rFonts w:ascii="Traditional Arabic" w:hAnsi="Traditional Arabic" w:cs="Traditional Arabic"/>
          <w:b/>
          <w:bCs/>
          <w:sz w:val="28"/>
          <w:szCs w:val="28"/>
          <w:lang w:bidi="ar-IQ"/>
        </w:rPr>
        <w:t xml:space="preserve">    </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50"/>
      </w:r>
      <w:r w:rsidR="00B63B02" w:rsidRPr="00B63B02">
        <w:rPr>
          <w:rFonts w:ascii="Traditional Arabic" w:hAnsi="Traditional Arabic" w:cs="Traditional Arabic"/>
          <w:b/>
          <w:bCs/>
          <w:sz w:val="28"/>
          <w:szCs w:val="28"/>
          <w:vertAlign w:val="superscript"/>
          <w:rtl/>
          <w:lang w:bidi="ar-IQ"/>
        </w:rPr>
        <w:t>)</w:t>
      </w:r>
    </w:p>
    <w:p w14:paraId="344B9C94" w14:textId="45D3D0A7"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rPr>
        <w:t>3/ عن مسروق بن الأجدع: "لقد جالست أصحاب محمد صلى الله عليه وسلم فوجدتهم كالإخاذ،</w:t>
      </w:r>
      <w:r w:rsidRPr="00B63B02">
        <w:rPr>
          <w:rFonts w:ascii="Traditional Arabic" w:hAnsi="Traditional Arabic" w:cs="Traditional Arabic"/>
          <w:b/>
          <w:bCs/>
          <w:sz w:val="28"/>
          <w:szCs w:val="28"/>
          <w:lang w:bidi="ar-IQ"/>
        </w:rPr>
        <w:t> </w:t>
      </w:r>
      <w:r w:rsidRPr="00B63B02">
        <w:rPr>
          <w:rFonts w:ascii="Traditional Arabic" w:hAnsi="Traditional Arabic" w:cs="Traditional Arabic"/>
          <w:b/>
          <w:bCs/>
          <w:sz w:val="28"/>
          <w:szCs w:val="28"/>
          <w:rtl/>
        </w:rPr>
        <w:t>فالإخاذ يروي الرجل، والإخاذ يروي الرجلين، والإخاذ يروي العشرة، والإخاذ يروي المائة، والإخاذ لو نزل به أهل الأرض لأصدرهم، فوجدت</w:t>
      </w:r>
      <w:r w:rsidRPr="00B63B02">
        <w:rPr>
          <w:rFonts w:ascii="Traditional Arabic" w:hAnsi="Traditional Arabic" w:cs="Traditional Arabic"/>
          <w:b/>
          <w:bCs/>
          <w:sz w:val="28"/>
          <w:szCs w:val="28"/>
          <w:lang w:bidi="ar-IQ"/>
        </w:rPr>
        <w:t> </w:t>
      </w:r>
      <w:r w:rsidRPr="00B63B02">
        <w:rPr>
          <w:rFonts w:ascii="Traditional Arabic" w:hAnsi="Traditional Arabic" w:cs="Traditional Arabic"/>
          <w:b/>
          <w:bCs/>
          <w:sz w:val="28"/>
          <w:szCs w:val="28"/>
          <w:rtl/>
        </w:rPr>
        <w:t>عبد الله بن مسعود</w:t>
      </w:r>
      <w:r w:rsidRPr="00B63B02">
        <w:rPr>
          <w:rFonts w:ascii="Traditional Arabic" w:hAnsi="Traditional Arabic" w:cs="Traditional Arabic"/>
          <w:b/>
          <w:bCs/>
          <w:sz w:val="28"/>
          <w:szCs w:val="28"/>
        </w:rPr>
        <w:t xml:space="preserve"> </w:t>
      </w:r>
      <w:r w:rsidRPr="00B63B02">
        <w:rPr>
          <w:rFonts w:ascii="Traditional Arabic" w:hAnsi="Traditional Arabic" w:cs="Traditional Arabic"/>
          <w:b/>
          <w:bCs/>
          <w:sz w:val="28"/>
          <w:szCs w:val="28"/>
          <w:rtl/>
        </w:rPr>
        <w:t>من ذلك الإخاذ</w:t>
      </w:r>
      <w:r w:rsidRPr="00B63B02">
        <w:rPr>
          <w:rFonts w:ascii="Traditional Arabic" w:hAnsi="Traditional Arabic" w:cs="Traditional Arabic"/>
          <w:b/>
          <w:bCs/>
          <w:sz w:val="28"/>
          <w:szCs w:val="28"/>
          <w:lang w:bidi="ar-IQ"/>
        </w:rPr>
        <w:t>"</w:t>
      </w:r>
      <w:r w:rsidRPr="00B63B02">
        <w:rPr>
          <w:rFonts w:ascii="Traditional Arabic" w:hAnsi="Traditional Arabic" w:cs="Traditional Arabic"/>
          <w:b/>
          <w:bCs/>
          <w:sz w:val="28"/>
          <w:szCs w:val="28"/>
          <w:rtl/>
        </w:rPr>
        <w:t xml:space="preserve"> </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51"/>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lang w:bidi="ar-IQ"/>
        </w:rPr>
        <w:t xml:space="preserve"> ومعنى </w:t>
      </w:r>
      <w:proofErr w:type="spellStart"/>
      <w:r w:rsidRPr="00B63B02">
        <w:rPr>
          <w:rFonts w:ascii="Traditional Arabic" w:hAnsi="Traditional Arabic" w:cs="Traditional Arabic"/>
          <w:b/>
          <w:bCs/>
          <w:sz w:val="28"/>
          <w:szCs w:val="28"/>
          <w:rtl/>
          <w:lang w:bidi="ar-IQ"/>
        </w:rPr>
        <w:t>الاخاذ</w:t>
      </w:r>
      <w:proofErr w:type="spellEnd"/>
      <w:r w:rsidRPr="00B63B02">
        <w:rPr>
          <w:rFonts w:ascii="Traditional Arabic" w:hAnsi="Traditional Arabic" w:cs="Traditional Arabic"/>
          <w:b/>
          <w:bCs/>
          <w:sz w:val="28"/>
          <w:szCs w:val="28"/>
          <w:rtl/>
          <w:lang w:bidi="ar-IQ"/>
        </w:rPr>
        <w:t xml:space="preserve">: غدير الماء. </w:t>
      </w:r>
    </w:p>
    <w:p w14:paraId="53C2A106" w14:textId="3697CC30"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3/ يرى</w:t>
      </w:r>
      <w:r w:rsidRPr="00B63B02">
        <w:rPr>
          <w:rFonts w:ascii="Traditional Arabic" w:hAnsi="Traditional Arabic" w:cs="Traditional Arabic"/>
          <w:b/>
          <w:bCs/>
          <w:sz w:val="28"/>
          <w:szCs w:val="28"/>
          <w:lang w:bidi="ar-IQ"/>
        </w:rPr>
        <w:t> </w:t>
      </w:r>
      <w:r w:rsidRPr="00B63B02">
        <w:rPr>
          <w:rFonts w:ascii="Traditional Arabic" w:hAnsi="Traditional Arabic" w:cs="Traditional Arabic"/>
          <w:b/>
          <w:bCs/>
          <w:sz w:val="28"/>
          <w:szCs w:val="28"/>
          <w:rtl/>
        </w:rPr>
        <w:t>الشافعي:</w:t>
      </w:r>
      <w:r w:rsidRPr="00B63B02">
        <w:rPr>
          <w:rFonts w:ascii="Traditional Arabic" w:hAnsi="Traditional Arabic" w:cs="Traditional Arabic"/>
          <w:b/>
          <w:bCs/>
          <w:sz w:val="28"/>
          <w:szCs w:val="28"/>
          <w:rtl/>
          <w:lang w:bidi="ar-IQ"/>
        </w:rPr>
        <w:t xml:space="preserve"> أن الله تعالى مدح صحابة النبي –عليه الصلاة والسلام- في الكتب السماوية كافة، ورفع منزلتهم في الدنيا والآخرة، وجازاهم على حسن </w:t>
      </w:r>
      <w:proofErr w:type="spellStart"/>
      <w:r w:rsidRPr="00B63B02">
        <w:rPr>
          <w:rFonts w:ascii="Traditional Arabic" w:hAnsi="Traditional Arabic" w:cs="Traditional Arabic"/>
          <w:b/>
          <w:bCs/>
          <w:sz w:val="28"/>
          <w:szCs w:val="28"/>
          <w:rtl/>
          <w:lang w:bidi="ar-IQ"/>
        </w:rPr>
        <w:t>اسلامهم</w:t>
      </w:r>
      <w:proofErr w:type="spellEnd"/>
      <w:r w:rsidRPr="00B63B02">
        <w:rPr>
          <w:rFonts w:ascii="Traditional Arabic" w:hAnsi="Traditional Arabic" w:cs="Traditional Arabic"/>
          <w:b/>
          <w:bCs/>
          <w:sz w:val="28"/>
          <w:szCs w:val="28"/>
          <w:rtl/>
          <w:lang w:bidi="ar-IQ"/>
        </w:rPr>
        <w:t xml:space="preserve"> وصحبتهم أحسن الجزاء، لما عرفوا من عظيم مكانة النبي –صلى الله عليه وسلم- وحفظهم لهذه المكانة السامية</w:t>
      </w:r>
      <w:r w:rsidRPr="00B63B02">
        <w:rPr>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52"/>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lang w:bidi="ar-IQ"/>
        </w:rPr>
        <w:t xml:space="preserve"> </w:t>
      </w:r>
    </w:p>
    <w:p w14:paraId="6CA8330D" w14:textId="66811DEF" w:rsidR="00865EDD"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 xml:space="preserve">ولشيخ </w:t>
      </w:r>
      <w:proofErr w:type="spellStart"/>
      <w:r w:rsidRPr="00B63B02">
        <w:rPr>
          <w:rFonts w:ascii="Traditional Arabic" w:hAnsi="Traditional Arabic" w:cs="Traditional Arabic"/>
          <w:b/>
          <w:bCs/>
          <w:sz w:val="28"/>
          <w:szCs w:val="28"/>
          <w:rtl/>
          <w:lang w:bidi="ar-IQ"/>
        </w:rPr>
        <w:t>الاسلام</w:t>
      </w:r>
      <w:proofErr w:type="spellEnd"/>
      <w:r w:rsidRPr="00B63B02">
        <w:rPr>
          <w:rFonts w:ascii="Traditional Arabic" w:hAnsi="Traditional Arabic" w:cs="Traditional Arabic"/>
          <w:b/>
          <w:bCs/>
          <w:sz w:val="28"/>
          <w:szCs w:val="28"/>
          <w:rtl/>
          <w:lang w:bidi="ar-IQ"/>
        </w:rPr>
        <w:t xml:space="preserve"> ابن تيمية: </w:t>
      </w:r>
      <w:proofErr w:type="spellStart"/>
      <w:r w:rsidRPr="00B63B02">
        <w:rPr>
          <w:rFonts w:ascii="Traditional Arabic" w:hAnsi="Traditional Arabic" w:cs="Traditional Arabic"/>
          <w:b/>
          <w:bCs/>
          <w:sz w:val="28"/>
          <w:szCs w:val="28"/>
          <w:rtl/>
          <w:lang w:bidi="ar-IQ"/>
        </w:rPr>
        <w:t>ان</w:t>
      </w:r>
      <w:proofErr w:type="spellEnd"/>
      <w:r w:rsidRPr="00B63B02">
        <w:rPr>
          <w:rFonts w:ascii="Traditional Arabic" w:hAnsi="Traditional Arabic" w:cs="Traditional Arabic"/>
          <w:b/>
          <w:bCs/>
          <w:sz w:val="28"/>
          <w:szCs w:val="28"/>
          <w:rtl/>
          <w:lang w:bidi="ar-IQ"/>
        </w:rPr>
        <w:t xml:space="preserve"> العلم تواتر في وجوب محبة صحابة رسول الله –عليه الصلاة والسلام- والترضي عنهم ومحبتهم</w:t>
      </w:r>
      <w:r w:rsidRPr="00B63B02">
        <w:rPr>
          <w:rFonts w:ascii="Traditional Arabic" w:hAnsi="Traditional Arabic" w:cs="Traditional Arabic"/>
          <w:b/>
          <w:bCs/>
          <w:sz w:val="28"/>
          <w:szCs w:val="28"/>
          <w:rtl/>
        </w:rPr>
        <w:t>.</w:t>
      </w:r>
      <w:r w:rsidR="00B63B02" w:rsidRPr="00B63B02">
        <w:rPr>
          <w:rFonts w:ascii="Traditional Arabic" w:hAnsi="Traditional Arabic" w:cs="Traditional Arabic"/>
          <w:b/>
          <w:bCs/>
          <w:sz w:val="28"/>
          <w:szCs w:val="28"/>
          <w:vertAlign w:val="superscript"/>
          <w:rtl/>
          <w:lang w:bidi="ar-IQ"/>
        </w:rPr>
        <w:t>(</w:t>
      </w:r>
      <w:r w:rsidR="00B63B02" w:rsidRPr="00B63B02">
        <w:rPr>
          <w:rFonts w:ascii="Traditional Arabic" w:hAnsi="Traditional Arabic" w:cs="Traditional Arabic"/>
          <w:b/>
          <w:bCs/>
          <w:sz w:val="28"/>
          <w:szCs w:val="28"/>
          <w:vertAlign w:val="superscript"/>
          <w:rtl/>
          <w:lang w:bidi="ar-IQ"/>
        </w:rPr>
        <w:footnoteReference w:id="53"/>
      </w:r>
      <w:r w:rsidR="00B63B02" w:rsidRPr="00B63B02">
        <w:rPr>
          <w:rFonts w:ascii="Traditional Arabic" w:hAnsi="Traditional Arabic" w:cs="Traditional Arabic"/>
          <w:b/>
          <w:bCs/>
          <w:sz w:val="28"/>
          <w:szCs w:val="28"/>
          <w:vertAlign w:val="superscript"/>
          <w:rtl/>
          <w:lang w:bidi="ar-IQ"/>
        </w:rPr>
        <w:t>)</w:t>
      </w:r>
      <w:r w:rsidRPr="00B63B02">
        <w:rPr>
          <w:rFonts w:ascii="Traditional Arabic" w:hAnsi="Traditional Arabic" w:cs="Traditional Arabic"/>
          <w:b/>
          <w:bCs/>
          <w:sz w:val="28"/>
          <w:szCs w:val="28"/>
          <w:rtl/>
        </w:rPr>
        <w:t xml:space="preserve"> </w:t>
      </w:r>
      <w:r w:rsidRPr="00B63B02">
        <w:rPr>
          <w:rFonts w:ascii="Traditional Arabic" w:hAnsi="Traditional Arabic" w:cs="Traditional Arabic"/>
          <w:b/>
          <w:bCs/>
          <w:sz w:val="28"/>
          <w:szCs w:val="28"/>
          <w:rtl/>
          <w:lang w:bidi="ar-IQ"/>
        </w:rPr>
        <w:t xml:space="preserve"> </w:t>
      </w:r>
    </w:p>
    <w:p w14:paraId="7661156D" w14:textId="77777777" w:rsidR="009E73C4" w:rsidRPr="00B63B02" w:rsidRDefault="009E73C4" w:rsidP="00865EDD">
      <w:pPr>
        <w:jc w:val="both"/>
        <w:rPr>
          <w:rFonts w:ascii="Traditional Arabic" w:hAnsi="Traditional Arabic" w:cs="Traditional Arabic"/>
          <w:b/>
          <w:bCs/>
          <w:sz w:val="28"/>
          <w:szCs w:val="28"/>
          <w:rtl/>
          <w:lang w:bidi="ar-IQ"/>
        </w:rPr>
      </w:pPr>
    </w:p>
    <w:p w14:paraId="6B7164E5" w14:textId="77777777" w:rsidR="008079E3" w:rsidRDefault="008079E3">
      <w:pPr>
        <w:bidi w:val="0"/>
        <w:rPr>
          <w:rFonts w:ascii="Traditional Arabic" w:hAnsi="Traditional Arabic" w:cs="Traditional Arabic"/>
          <w:b/>
          <w:bCs/>
          <w:sz w:val="32"/>
          <w:szCs w:val="32"/>
          <w:rtl/>
          <w:lang w:bidi="ar-IQ"/>
        </w:rPr>
      </w:pPr>
      <w:r>
        <w:rPr>
          <w:rFonts w:ascii="Traditional Arabic" w:hAnsi="Traditional Arabic" w:cs="Traditional Arabic"/>
          <w:b/>
          <w:bCs/>
          <w:sz w:val="32"/>
          <w:szCs w:val="32"/>
          <w:rtl/>
          <w:lang w:bidi="ar-IQ"/>
        </w:rPr>
        <w:br w:type="page"/>
      </w:r>
    </w:p>
    <w:p w14:paraId="0BBB6BB1" w14:textId="3F604630" w:rsidR="00865EDD" w:rsidRPr="009E73C4" w:rsidRDefault="00865EDD" w:rsidP="00865EDD">
      <w:pPr>
        <w:jc w:val="both"/>
        <w:rPr>
          <w:rFonts w:ascii="Traditional Arabic" w:hAnsi="Traditional Arabic" w:cs="Traditional Arabic"/>
          <w:b/>
          <w:bCs/>
          <w:sz w:val="32"/>
          <w:szCs w:val="32"/>
          <w:rtl/>
          <w:lang w:bidi="ar-IQ"/>
        </w:rPr>
      </w:pPr>
      <w:r w:rsidRPr="009E73C4">
        <w:rPr>
          <w:rFonts w:ascii="Traditional Arabic" w:hAnsi="Traditional Arabic" w:cs="Traditional Arabic"/>
          <w:b/>
          <w:bCs/>
          <w:sz w:val="32"/>
          <w:szCs w:val="32"/>
          <w:rtl/>
          <w:lang w:bidi="ar-IQ"/>
        </w:rPr>
        <w:lastRenderedPageBreak/>
        <w:t xml:space="preserve">المبحث الثاني/ المسؤولية وتعزيز مكانة الصحابة –رضي الله عنهم- </w:t>
      </w:r>
    </w:p>
    <w:p w14:paraId="301F236B" w14:textId="77777777" w:rsidR="00865EDD" w:rsidRPr="009E73C4" w:rsidRDefault="00865EDD" w:rsidP="00865EDD">
      <w:pPr>
        <w:jc w:val="both"/>
        <w:rPr>
          <w:rFonts w:ascii="Traditional Arabic" w:hAnsi="Traditional Arabic" w:cs="Traditional Arabic"/>
          <w:sz w:val="32"/>
          <w:szCs w:val="32"/>
          <w:rtl/>
          <w:lang w:bidi="ar-IQ"/>
        </w:rPr>
      </w:pPr>
      <w:r w:rsidRPr="009E73C4">
        <w:rPr>
          <w:rFonts w:ascii="Traditional Arabic" w:hAnsi="Traditional Arabic" w:cs="Traditional Arabic"/>
          <w:sz w:val="32"/>
          <w:szCs w:val="32"/>
          <w:rtl/>
          <w:lang w:bidi="ar-IQ"/>
        </w:rPr>
        <w:t xml:space="preserve">المطلب الأول/ علاقة هوية الأمة بالصحابة:  </w:t>
      </w:r>
    </w:p>
    <w:p w14:paraId="359E899A" w14:textId="77777777" w:rsidR="00865EDD" w:rsidRPr="00B63B02" w:rsidRDefault="00865EDD" w:rsidP="00865EDD">
      <w:pPr>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 xml:space="preserve">أولاً / هوية الأمة الإسلامية : </w:t>
      </w:r>
    </w:p>
    <w:p w14:paraId="1E11A899" w14:textId="438DA5B1" w:rsidR="00865EDD" w:rsidRPr="00B63B02" w:rsidRDefault="00865EDD" w:rsidP="00194C84">
      <w:pPr>
        <w:ind w:firstLine="538"/>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ربما لم يتوافر هذا المصطلح ببنائه اللغوي نفسه في القرآن الكريم، بل نجد أن هناك ملامح عامة تؤطر الموضوع وتحدد بعض تفرده، منها قوله تعالى: "صِبْغَةَ اللَّهِ وَمَنْ أَحْسَنُ مِنَ اللَّهِ صِبْغَةً</w:t>
      </w:r>
      <w:r w:rsidRPr="00B63B02">
        <w:rPr>
          <w:rFonts w:ascii="Traditional Arabic" w:hAnsi="Traditional Arabic" w:cs="Traditional Arabic"/>
          <w:b/>
          <w:bCs/>
          <w:sz w:val="28"/>
          <w:szCs w:val="28"/>
          <w:lang w:bidi="ar-IQ"/>
        </w:rPr>
        <w:t> </w:t>
      </w:r>
      <w:bookmarkStart w:id="0" w:name="_ftnref17"/>
      <w:r w:rsidRPr="00B63B02">
        <w:rPr>
          <w:rFonts w:ascii="Traditional Arabic" w:hAnsi="Traditional Arabic" w:cs="Traditional Arabic"/>
          <w:b/>
          <w:bCs/>
          <w:sz w:val="28"/>
          <w:szCs w:val="28"/>
          <w:rtl/>
        </w:rPr>
        <w:t>"</w:t>
      </w:r>
      <w:r w:rsidR="00B63B02" w:rsidRPr="00B63B02">
        <w:rPr>
          <w:rFonts w:ascii="Traditional Arabic" w:hAnsi="Traditional Arabic" w:cs="Traditional Arabic"/>
          <w:b/>
          <w:bCs/>
          <w:sz w:val="28"/>
          <w:szCs w:val="28"/>
          <w:vertAlign w:val="superscript"/>
          <w:rtl/>
        </w:rPr>
        <w:t>(</w:t>
      </w:r>
      <w:r w:rsidR="00B63B02" w:rsidRPr="00B63B02">
        <w:rPr>
          <w:rFonts w:ascii="Traditional Arabic" w:hAnsi="Traditional Arabic" w:cs="Traditional Arabic"/>
          <w:b/>
          <w:bCs/>
          <w:sz w:val="28"/>
          <w:szCs w:val="28"/>
          <w:vertAlign w:val="superscript"/>
          <w:rtl/>
        </w:rPr>
        <w:footnoteReference w:id="54"/>
      </w:r>
      <w:r w:rsidR="00B63B02" w:rsidRPr="00B63B02">
        <w:rPr>
          <w:rFonts w:ascii="Traditional Arabic" w:hAnsi="Traditional Arabic" w:cs="Traditional Arabic"/>
          <w:b/>
          <w:bCs/>
          <w:sz w:val="28"/>
          <w:szCs w:val="28"/>
          <w:vertAlign w:val="superscript"/>
          <w:rtl/>
        </w:rPr>
        <w:t>)</w:t>
      </w:r>
      <w:bookmarkEnd w:id="0"/>
      <w:r w:rsidRPr="00B63B02">
        <w:rPr>
          <w:rFonts w:ascii="Traditional Arabic" w:hAnsi="Traditional Arabic" w:cs="Traditional Arabic"/>
          <w:b/>
          <w:bCs/>
          <w:sz w:val="28"/>
          <w:szCs w:val="28"/>
          <w:rtl/>
        </w:rPr>
        <w:t>، فالصبغة هي الهوية، والهوية هي الإسلام</w:t>
      </w:r>
      <w:r w:rsidR="00B63B02" w:rsidRPr="00B63B02">
        <w:rPr>
          <w:rFonts w:ascii="Traditional Arabic" w:hAnsi="Traditional Arabic" w:cs="Traditional Arabic"/>
          <w:b/>
          <w:bCs/>
          <w:sz w:val="28"/>
          <w:szCs w:val="28"/>
          <w:vertAlign w:val="superscript"/>
          <w:rtl/>
        </w:rPr>
        <w:t>(</w:t>
      </w:r>
      <w:bookmarkStart w:id="1" w:name="_ftnref18"/>
      <w:r w:rsidR="00B63B02" w:rsidRPr="00B63B02">
        <w:rPr>
          <w:rFonts w:ascii="Traditional Arabic" w:hAnsi="Traditional Arabic" w:cs="Traditional Arabic"/>
          <w:b/>
          <w:bCs/>
          <w:sz w:val="28"/>
          <w:szCs w:val="28"/>
          <w:vertAlign w:val="superscript"/>
          <w:rtl/>
        </w:rPr>
        <w:footnoteReference w:id="55"/>
      </w:r>
      <w:bookmarkEnd w:id="1"/>
      <w:r w:rsidR="00B63B02" w:rsidRPr="00B63B02">
        <w:rPr>
          <w:rFonts w:ascii="Traditional Arabic" w:hAnsi="Traditional Arabic" w:cs="Traditional Arabic"/>
          <w:b/>
          <w:bCs/>
          <w:sz w:val="28"/>
          <w:szCs w:val="28"/>
          <w:vertAlign w:val="superscript"/>
          <w:rtl/>
        </w:rPr>
        <w:t>)</w:t>
      </w:r>
      <w:r w:rsidRPr="00B63B02">
        <w:rPr>
          <w:rFonts w:ascii="Traditional Arabic" w:hAnsi="Traditional Arabic" w:cs="Traditional Arabic"/>
          <w:b/>
          <w:bCs/>
          <w:sz w:val="28"/>
          <w:szCs w:val="28"/>
          <w:lang w:bidi="ar-IQ"/>
        </w:rPr>
        <w:t xml:space="preserve"> </w:t>
      </w:r>
      <w:r w:rsidRPr="00B63B02">
        <w:rPr>
          <w:rFonts w:ascii="Traditional Arabic" w:hAnsi="Traditional Arabic" w:cs="Traditional Arabic"/>
          <w:b/>
          <w:bCs/>
          <w:sz w:val="28"/>
          <w:szCs w:val="28"/>
          <w:rtl/>
        </w:rPr>
        <w:t>قال القرطبي في تفسيره للآية: فسمى الدين صبغة استعارة ومجازاً حيث تظهر أعماله وسمته على المتدين، كما يظهر أثر الصبغ في الثوب.</w:t>
      </w:r>
      <w:r w:rsidR="00B63B02" w:rsidRPr="00B63B02">
        <w:rPr>
          <w:rFonts w:ascii="Traditional Arabic" w:hAnsi="Traditional Arabic" w:cs="Traditional Arabic"/>
          <w:b/>
          <w:bCs/>
          <w:sz w:val="28"/>
          <w:szCs w:val="28"/>
          <w:vertAlign w:val="superscript"/>
          <w:rtl/>
        </w:rPr>
        <w:t>(</w:t>
      </w:r>
      <w:r w:rsidR="00B63B02" w:rsidRPr="00B63B02">
        <w:rPr>
          <w:rFonts w:ascii="Traditional Arabic" w:hAnsi="Traditional Arabic" w:cs="Traditional Arabic"/>
          <w:b/>
          <w:bCs/>
          <w:sz w:val="28"/>
          <w:szCs w:val="28"/>
          <w:vertAlign w:val="superscript"/>
          <w:rtl/>
        </w:rPr>
        <w:footnoteReference w:id="56"/>
      </w:r>
      <w:r w:rsidR="00B63B02" w:rsidRPr="00B63B02">
        <w:rPr>
          <w:rFonts w:ascii="Traditional Arabic" w:hAnsi="Traditional Arabic" w:cs="Traditional Arabic"/>
          <w:b/>
          <w:bCs/>
          <w:sz w:val="28"/>
          <w:szCs w:val="28"/>
          <w:vertAlign w:val="superscript"/>
          <w:rtl/>
        </w:rPr>
        <w:t>)</w:t>
      </w:r>
    </w:p>
    <w:p w14:paraId="267DAC48" w14:textId="41EBD42C" w:rsidR="00865EDD" w:rsidRPr="00B63B02" w:rsidRDefault="00865EDD" w:rsidP="00194C84">
      <w:pPr>
        <w:ind w:firstLine="538"/>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 xml:space="preserve">ومن التعريفات الحديثة بخصوص هوية الأمة الإسلامية نقرأ: أنها حصيلة المواقف </w:t>
      </w:r>
      <w:proofErr w:type="spellStart"/>
      <w:r w:rsidRPr="00B63B02">
        <w:rPr>
          <w:rFonts w:ascii="Traditional Arabic" w:hAnsi="Traditional Arabic" w:cs="Traditional Arabic"/>
          <w:b/>
          <w:bCs/>
          <w:sz w:val="28"/>
          <w:szCs w:val="28"/>
          <w:rtl/>
        </w:rPr>
        <w:t>والافكار</w:t>
      </w:r>
      <w:proofErr w:type="spellEnd"/>
      <w:r w:rsidRPr="00B63B02">
        <w:rPr>
          <w:rFonts w:ascii="Traditional Arabic" w:hAnsi="Traditional Arabic" w:cs="Traditional Arabic"/>
          <w:b/>
          <w:bCs/>
          <w:sz w:val="28"/>
          <w:szCs w:val="28"/>
          <w:rtl/>
        </w:rPr>
        <w:t xml:space="preserve"> والرؤى التي تجعل أمتنا مختلفة عن غيرها، ومجموع هذه المفردات يشكل المعنى الرئيس لكلمة أو مصطلح هوية، يضاف </w:t>
      </w:r>
      <w:proofErr w:type="spellStart"/>
      <w:r w:rsidRPr="00B63B02">
        <w:rPr>
          <w:rFonts w:ascii="Traditional Arabic" w:hAnsi="Traditional Arabic" w:cs="Traditional Arabic"/>
          <w:b/>
          <w:bCs/>
          <w:sz w:val="28"/>
          <w:szCs w:val="28"/>
          <w:rtl/>
        </w:rPr>
        <w:t>اليها</w:t>
      </w:r>
      <w:proofErr w:type="spellEnd"/>
      <w:r w:rsidRPr="00B63B02">
        <w:rPr>
          <w:rFonts w:ascii="Traditional Arabic" w:hAnsi="Traditional Arabic" w:cs="Traditional Arabic"/>
          <w:b/>
          <w:bCs/>
          <w:sz w:val="28"/>
          <w:szCs w:val="28"/>
          <w:rtl/>
        </w:rPr>
        <w:t xml:space="preserve"> مشتركات التاريخ واللغة والثقافة.</w:t>
      </w:r>
      <w:r w:rsidR="00B63B02" w:rsidRPr="00B63B02">
        <w:rPr>
          <w:rFonts w:ascii="Traditional Arabic" w:hAnsi="Traditional Arabic" w:cs="Traditional Arabic"/>
          <w:b/>
          <w:bCs/>
          <w:sz w:val="28"/>
          <w:szCs w:val="28"/>
          <w:vertAlign w:val="superscript"/>
          <w:rtl/>
        </w:rPr>
        <w:t>(</w:t>
      </w:r>
      <w:r w:rsidR="00B63B02" w:rsidRPr="00B63B02">
        <w:rPr>
          <w:rFonts w:ascii="Traditional Arabic" w:hAnsi="Traditional Arabic" w:cs="Traditional Arabic"/>
          <w:b/>
          <w:bCs/>
          <w:sz w:val="28"/>
          <w:szCs w:val="28"/>
          <w:vertAlign w:val="superscript"/>
          <w:rtl/>
        </w:rPr>
        <w:footnoteReference w:id="57"/>
      </w:r>
      <w:r w:rsidR="00B63B02" w:rsidRPr="00B63B02">
        <w:rPr>
          <w:rFonts w:ascii="Traditional Arabic" w:hAnsi="Traditional Arabic" w:cs="Traditional Arabic"/>
          <w:b/>
          <w:bCs/>
          <w:sz w:val="28"/>
          <w:szCs w:val="28"/>
          <w:vertAlign w:val="superscript"/>
          <w:rtl/>
        </w:rPr>
        <w:t>)</w:t>
      </w:r>
      <w:r w:rsidRPr="00B63B02">
        <w:rPr>
          <w:rFonts w:ascii="Traditional Arabic" w:hAnsi="Traditional Arabic" w:cs="Traditional Arabic"/>
          <w:b/>
          <w:bCs/>
          <w:sz w:val="28"/>
          <w:szCs w:val="28"/>
          <w:rtl/>
        </w:rPr>
        <w:t xml:space="preserve">  </w:t>
      </w:r>
    </w:p>
    <w:p w14:paraId="3E47108F" w14:textId="706A17F3"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rPr>
        <w:t xml:space="preserve">ونلاحظ هنا </w:t>
      </w:r>
      <w:proofErr w:type="spellStart"/>
      <w:r w:rsidRPr="00B63B02">
        <w:rPr>
          <w:rFonts w:ascii="Traditional Arabic" w:hAnsi="Traditional Arabic" w:cs="Traditional Arabic"/>
          <w:b/>
          <w:bCs/>
          <w:sz w:val="28"/>
          <w:szCs w:val="28"/>
          <w:rtl/>
        </w:rPr>
        <w:t>ان</w:t>
      </w:r>
      <w:proofErr w:type="spellEnd"/>
      <w:r w:rsidRPr="00B63B02">
        <w:rPr>
          <w:rFonts w:ascii="Traditional Arabic" w:hAnsi="Traditional Arabic" w:cs="Traditional Arabic"/>
          <w:b/>
          <w:bCs/>
          <w:sz w:val="28"/>
          <w:szCs w:val="28"/>
          <w:rtl/>
        </w:rPr>
        <w:t xml:space="preserve"> الأركان الخمسة للإسلام تشكل جزءا مهما من هوية المسلم</w:t>
      </w:r>
      <w:bookmarkStart w:id="2" w:name="_ftnref28"/>
      <w:r w:rsidRPr="00B63B02">
        <w:rPr>
          <w:rFonts w:ascii="Traditional Arabic" w:hAnsi="Traditional Arabic" w:cs="Traditional Arabic"/>
          <w:b/>
          <w:bCs/>
          <w:sz w:val="28"/>
          <w:szCs w:val="28"/>
          <w:rtl/>
        </w:rPr>
        <w:t>ين في أي مكان وزمان.</w:t>
      </w:r>
      <w:r w:rsidR="00B63B02" w:rsidRPr="00B63B02">
        <w:rPr>
          <w:rFonts w:ascii="Traditional Arabic" w:hAnsi="Traditional Arabic" w:cs="Traditional Arabic"/>
          <w:b/>
          <w:bCs/>
          <w:sz w:val="28"/>
          <w:szCs w:val="28"/>
          <w:vertAlign w:val="superscript"/>
          <w:rtl/>
        </w:rPr>
        <w:t>(</w:t>
      </w:r>
      <w:r w:rsidR="00B63B02" w:rsidRPr="00B63B02">
        <w:rPr>
          <w:rFonts w:ascii="Traditional Arabic" w:hAnsi="Traditional Arabic" w:cs="Traditional Arabic"/>
          <w:b/>
          <w:bCs/>
          <w:sz w:val="28"/>
          <w:szCs w:val="28"/>
          <w:vertAlign w:val="superscript"/>
          <w:rtl/>
        </w:rPr>
        <w:footnoteReference w:id="58"/>
      </w:r>
      <w:r w:rsidR="00B63B02" w:rsidRPr="00B63B02">
        <w:rPr>
          <w:rFonts w:ascii="Traditional Arabic" w:hAnsi="Traditional Arabic" w:cs="Traditional Arabic"/>
          <w:b/>
          <w:bCs/>
          <w:sz w:val="28"/>
          <w:szCs w:val="28"/>
          <w:vertAlign w:val="superscript"/>
          <w:rtl/>
        </w:rPr>
        <w:t>)</w:t>
      </w:r>
      <w:bookmarkEnd w:id="2"/>
      <w:r w:rsidRPr="00B63B02">
        <w:rPr>
          <w:rFonts w:ascii="Traditional Arabic" w:hAnsi="Traditional Arabic" w:cs="Traditional Arabic"/>
          <w:b/>
          <w:bCs/>
          <w:sz w:val="28"/>
          <w:szCs w:val="28"/>
          <w:rtl/>
          <w:lang w:bidi="ar-IQ"/>
        </w:rPr>
        <w:t xml:space="preserve"> فهوية أية أمة أو أي شعب هو ما اجتمع من أفكار وثقافات يمكن أن تتشكل منها أسس قوية ومتينة تحقق التميز والتفرد لها عن غيرها من </w:t>
      </w:r>
      <w:proofErr w:type="spellStart"/>
      <w:r w:rsidRPr="00B63B02">
        <w:rPr>
          <w:rFonts w:ascii="Traditional Arabic" w:hAnsi="Traditional Arabic" w:cs="Traditional Arabic"/>
          <w:b/>
          <w:bCs/>
          <w:sz w:val="28"/>
          <w:szCs w:val="28"/>
          <w:rtl/>
          <w:lang w:bidi="ar-IQ"/>
        </w:rPr>
        <w:t>الامم</w:t>
      </w:r>
      <w:proofErr w:type="spellEnd"/>
      <w:r w:rsidRPr="00B63B02">
        <w:rPr>
          <w:rFonts w:ascii="Traditional Arabic" w:hAnsi="Traditional Arabic" w:cs="Traditional Arabic"/>
          <w:b/>
          <w:bCs/>
          <w:sz w:val="28"/>
          <w:szCs w:val="28"/>
          <w:rtl/>
          <w:lang w:bidi="ar-IQ"/>
        </w:rPr>
        <w:t xml:space="preserve"> والشعوب</w:t>
      </w:r>
      <w:bookmarkStart w:id="3" w:name="_ftnref25"/>
      <w:r w:rsidRPr="00B63B02">
        <w:rPr>
          <w:rFonts w:ascii="Traditional Arabic" w:hAnsi="Traditional Arabic" w:cs="Traditional Arabic"/>
          <w:b/>
          <w:bCs/>
          <w:sz w:val="28"/>
          <w:szCs w:val="28"/>
          <w:rtl/>
        </w:rPr>
        <w:t>.</w:t>
      </w:r>
      <w:r w:rsidR="00B63B02" w:rsidRPr="00B63B02">
        <w:rPr>
          <w:rFonts w:ascii="Traditional Arabic" w:hAnsi="Traditional Arabic" w:cs="Traditional Arabic"/>
          <w:b/>
          <w:bCs/>
          <w:sz w:val="28"/>
          <w:szCs w:val="28"/>
          <w:vertAlign w:val="superscript"/>
          <w:rtl/>
        </w:rPr>
        <w:t>(</w:t>
      </w:r>
      <w:r w:rsidR="00B63B02" w:rsidRPr="00B63B02">
        <w:rPr>
          <w:rFonts w:ascii="Traditional Arabic" w:hAnsi="Traditional Arabic" w:cs="Traditional Arabic"/>
          <w:b/>
          <w:bCs/>
          <w:sz w:val="28"/>
          <w:szCs w:val="28"/>
          <w:vertAlign w:val="superscript"/>
          <w:rtl/>
        </w:rPr>
        <w:footnoteReference w:id="59"/>
      </w:r>
      <w:r w:rsidR="00B63B02" w:rsidRPr="00B63B02">
        <w:rPr>
          <w:rFonts w:ascii="Traditional Arabic" w:hAnsi="Traditional Arabic" w:cs="Traditional Arabic"/>
          <w:b/>
          <w:bCs/>
          <w:sz w:val="28"/>
          <w:szCs w:val="28"/>
          <w:vertAlign w:val="superscript"/>
          <w:rtl/>
        </w:rPr>
        <w:t>)</w:t>
      </w:r>
      <w:bookmarkEnd w:id="3"/>
      <w:r w:rsidRPr="00B63B02">
        <w:rPr>
          <w:rFonts w:ascii="Traditional Arabic" w:hAnsi="Traditional Arabic" w:cs="Traditional Arabic"/>
          <w:b/>
          <w:bCs/>
          <w:sz w:val="28"/>
          <w:szCs w:val="28"/>
          <w:rtl/>
        </w:rPr>
        <w:t xml:space="preserve">  </w:t>
      </w:r>
    </w:p>
    <w:p w14:paraId="475325F3" w14:textId="77777777" w:rsidR="00865EDD" w:rsidRPr="00B63B02" w:rsidRDefault="00865EDD" w:rsidP="00865EDD">
      <w:pPr>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ثانيا/ معايير مكانة الصحابة وعلاقتها بالهوية:</w:t>
      </w:r>
    </w:p>
    <w:p w14:paraId="5BE3B99C" w14:textId="77777777" w:rsidR="00865EDD" w:rsidRPr="00B63B02" w:rsidRDefault="00865EDD" w:rsidP="00865EDD">
      <w:pPr>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lastRenderedPageBreak/>
        <w:t xml:space="preserve">يحدد العلماء والمفكرون مجموعة من المعايير التي توضح العلاقة الوثيقة بين تثبيت هوية الأمة الإسلامية وبين حفظ مكانة الصحابة –رضي الله عنهم- ومنها:  </w:t>
      </w:r>
    </w:p>
    <w:p w14:paraId="2837B8DF" w14:textId="3EA2FB38" w:rsidR="00865EDD" w:rsidRPr="00B63B02" w:rsidRDefault="00865EDD" w:rsidP="00194C84">
      <w:pPr>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 xml:space="preserve">1/ </w:t>
      </w:r>
      <w:proofErr w:type="spellStart"/>
      <w:r w:rsidRPr="00B63B02">
        <w:rPr>
          <w:rFonts w:ascii="Traditional Arabic" w:hAnsi="Traditional Arabic" w:cs="Traditional Arabic"/>
          <w:b/>
          <w:bCs/>
          <w:sz w:val="28"/>
          <w:szCs w:val="28"/>
          <w:rtl/>
        </w:rPr>
        <w:t>الاخلاص</w:t>
      </w:r>
      <w:proofErr w:type="spellEnd"/>
      <w:r w:rsidRPr="00B63B02">
        <w:rPr>
          <w:rFonts w:ascii="Traditional Arabic" w:hAnsi="Traditional Arabic" w:cs="Traditional Arabic"/>
          <w:b/>
          <w:bCs/>
          <w:sz w:val="28"/>
          <w:szCs w:val="28"/>
          <w:rtl/>
        </w:rPr>
        <w:t xml:space="preserve"> في تطبيق شرع الله تعالى، والتخلص من معوقات هذا </w:t>
      </w:r>
      <w:proofErr w:type="spellStart"/>
      <w:r w:rsidRPr="00B63B02">
        <w:rPr>
          <w:rFonts w:ascii="Traditional Arabic" w:hAnsi="Traditional Arabic" w:cs="Traditional Arabic"/>
          <w:b/>
          <w:bCs/>
          <w:sz w:val="28"/>
          <w:szCs w:val="28"/>
          <w:rtl/>
        </w:rPr>
        <w:t>الاخلاص</w:t>
      </w:r>
      <w:proofErr w:type="spellEnd"/>
      <w:r w:rsidRPr="00B63B02">
        <w:rPr>
          <w:rFonts w:ascii="Traditional Arabic" w:hAnsi="Traditional Arabic" w:cs="Traditional Arabic"/>
          <w:b/>
          <w:bCs/>
          <w:sz w:val="28"/>
          <w:szCs w:val="28"/>
          <w:rtl/>
        </w:rPr>
        <w:t xml:space="preserve">، </w:t>
      </w:r>
      <w:proofErr w:type="spellStart"/>
      <w:r w:rsidRPr="00B63B02">
        <w:rPr>
          <w:rFonts w:ascii="Traditional Arabic" w:hAnsi="Traditional Arabic" w:cs="Traditional Arabic"/>
          <w:b/>
          <w:bCs/>
          <w:sz w:val="28"/>
          <w:szCs w:val="28"/>
          <w:rtl/>
        </w:rPr>
        <w:t>اضافة</w:t>
      </w:r>
      <w:proofErr w:type="spellEnd"/>
      <w:r w:rsidRPr="00B63B02">
        <w:rPr>
          <w:rFonts w:ascii="Traditional Arabic" w:hAnsi="Traditional Arabic" w:cs="Traditional Arabic"/>
          <w:b/>
          <w:bCs/>
          <w:sz w:val="28"/>
          <w:szCs w:val="28"/>
          <w:rtl/>
        </w:rPr>
        <w:t xml:space="preserve"> </w:t>
      </w:r>
      <w:proofErr w:type="spellStart"/>
      <w:r w:rsidRPr="00B63B02">
        <w:rPr>
          <w:rFonts w:ascii="Traditional Arabic" w:hAnsi="Traditional Arabic" w:cs="Traditional Arabic"/>
          <w:b/>
          <w:bCs/>
          <w:sz w:val="28"/>
          <w:szCs w:val="28"/>
          <w:rtl/>
        </w:rPr>
        <w:t>الى</w:t>
      </w:r>
      <w:proofErr w:type="spellEnd"/>
      <w:r w:rsidRPr="00B63B02">
        <w:rPr>
          <w:rFonts w:ascii="Traditional Arabic" w:hAnsi="Traditional Arabic" w:cs="Traditional Arabic"/>
          <w:b/>
          <w:bCs/>
          <w:sz w:val="28"/>
          <w:szCs w:val="28"/>
          <w:rtl/>
        </w:rPr>
        <w:t xml:space="preserve"> </w:t>
      </w:r>
      <w:proofErr w:type="spellStart"/>
      <w:r w:rsidRPr="00B63B02">
        <w:rPr>
          <w:rFonts w:ascii="Traditional Arabic" w:hAnsi="Traditional Arabic" w:cs="Traditional Arabic"/>
          <w:b/>
          <w:bCs/>
          <w:sz w:val="28"/>
          <w:szCs w:val="28"/>
          <w:rtl/>
        </w:rPr>
        <w:t>الاصرار</w:t>
      </w:r>
      <w:proofErr w:type="spellEnd"/>
      <w:r w:rsidRPr="00B63B02">
        <w:rPr>
          <w:rFonts w:ascii="Traditional Arabic" w:hAnsi="Traditional Arabic" w:cs="Traditional Arabic"/>
          <w:b/>
          <w:bCs/>
          <w:sz w:val="28"/>
          <w:szCs w:val="28"/>
          <w:rtl/>
        </w:rPr>
        <w:t xml:space="preserve"> على التزام </w:t>
      </w:r>
      <w:proofErr w:type="spellStart"/>
      <w:r w:rsidRPr="00B63B02">
        <w:rPr>
          <w:rFonts w:ascii="Traditional Arabic" w:hAnsi="Traditional Arabic" w:cs="Traditional Arabic"/>
          <w:b/>
          <w:bCs/>
          <w:sz w:val="28"/>
          <w:szCs w:val="28"/>
          <w:rtl/>
        </w:rPr>
        <w:t>الاحكام</w:t>
      </w:r>
      <w:proofErr w:type="spellEnd"/>
      <w:r w:rsidRPr="00B63B02">
        <w:rPr>
          <w:rFonts w:ascii="Traditional Arabic" w:hAnsi="Traditional Arabic" w:cs="Traditional Arabic"/>
          <w:b/>
          <w:bCs/>
          <w:sz w:val="28"/>
          <w:szCs w:val="28"/>
          <w:rtl/>
        </w:rPr>
        <w:t xml:space="preserve"> الشرعية، والحرص على تجاوز المخالفات و</w:t>
      </w:r>
      <w:r w:rsidR="00194C84">
        <w:rPr>
          <w:rFonts w:ascii="Traditional Arabic" w:hAnsi="Traditional Arabic" w:cs="Traditional Arabic"/>
          <w:b/>
          <w:bCs/>
          <w:sz w:val="28"/>
          <w:szCs w:val="28"/>
          <w:rtl/>
        </w:rPr>
        <w:t>المعاصي وكل ما يغضب الله تعالى</w:t>
      </w:r>
      <w:r w:rsidRPr="00B63B02">
        <w:rPr>
          <w:rFonts w:ascii="Traditional Arabic" w:hAnsi="Traditional Arabic" w:cs="Traditional Arabic"/>
          <w:b/>
          <w:bCs/>
          <w:sz w:val="28"/>
          <w:szCs w:val="28"/>
          <w:rtl/>
        </w:rPr>
        <w:t xml:space="preserve">، ومعرفة أنّ الله لا يخلف الوعد، وفي ذلك كله حفظ المكانة السامية للصحابة -رضي الله عنه- بما يعزز الهوية المشتركة للأمة والمجتمع </w:t>
      </w:r>
      <w:proofErr w:type="spellStart"/>
      <w:r w:rsidRPr="00B63B02">
        <w:rPr>
          <w:rFonts w:ascii="Traditional Arabic" w:hAnsi="Traditional Arabic" w:cs="Traditional Arabic"/>
          <w:b/>
          <w:bCs/>
          <w:sz w:val="28"/>
          <w:szCs w:val="28"/>
          <w:rtl/>
        </w:rPr>
        <w:t>الاسلامي</w:t>
      </w:r>
      <w:proofErr w:type="spellEnd"/>
      <w:r w:rsidRPr="00B63B02">
        <w:rPr>
          <w:rFonts w:ascii="Traditional Arabic" w:hAnsi="Traditional Arabic" w:cs="Traditional Arabic"/>
          <w:b/>
          <w:bCs/>
          <w:sz w:val="28"/>
          <w:szCs w:val="28"/>
          <w:rtl/>
        </w:rPr>
        <w:t xml:space="preserve"> بشكل عام كما يمثل اعترافا بتأكيد القرآن على ذلك، وفي ، الله يحاسبه في سريرته، ومن أظهر لنا سوءًا، لم نأمنه، ولم نصدقه، وإن قال: إن سريرته حسنة.</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60"/>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rPr>
        <w:t xml:space="preserve"> </w:t>
      </w:r>
      <w:r w:rsidRPr="00B63B02">
        <w:rPr>
          <w:rFonts w:ascii="Traditional Arabic" w:hAnsi="Traditional Arabic" w:cs="Traditional Arabic"/>
          <w:b/>
          <w:bCs/>
          <w:sz w:val="28"/>
          <w:szCs w:val="28"/>
          <w:rtl/>
          <w:lang w:bidi="ar-IQ"/>
        </w:rPr>
        <w:t xml:space="preserve">وهذا كله من التمسك بشريعته –جل جلاله- والذي يتضمن تبجيل الصحابة ووضعهم في مكانتهم السامية. </w:t>
      </w:r>
    </w:p>
    <w:p w14:paraId="7CBC0159" w14:textId="4A74E8F1" w:rsidR="00865EDD" w:rsidRPr="00B63B02" w:rsidRDefault="00865EDD" w:rsidP="00865EDD">
      <w:pPr>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2/ قوله تعالى: "كُنْتُمْ خَيْرَ أُمَةٍ أُخْرِجَتْ لِلنَّاسِ تَأْمُرُونَ بِالْمَعْرُوفِ وَتَنْهَوْنَ عَنِ الْمُنْكَرِ"</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61"/>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rPr>
        <w:t xml:space="preserve"> والتي يخاطب بها الله تعالى الأمة </w:t>
      </w:r>
      <w:proofErr w:type="spellStart"/>
      <w:r w:rsidRPr="00B63B02">
        <w:rPr>
          <w:rFonts w:ascii="Traditional Arabic" w:hAnsi="Traditional Arabic" w:cs="Traditional Arabic"/>
          <w:b/>
          <w:bCs/>
          <w:sz w:val="28"/>
          <w:szCs w:val="28"/>
          <w:rtl/>
        </w:rPr>
        <w:t>الاسلامية</w:t>
      </w:r>
      <w:proofErr w:type="spellEnd"/>
      <w:r w:rsidRPr="00B63B02">
        <w:rPr>
          <w:rFonts w:ascii="Traditional Arabic" w:hAnsi="Traditional Arabic" w:cs="Traditional Arabic"/>
          <w:b/>
          <w:bCs/>
          <w:sz w:val="28"/>
          <w:szCs w:val="28"/>
          <w:rtl/>
        </w:rPr>
        <w:t xml:space="preserve"> محددا أفضليتها على باقي </w:t>
      </w:r>
      <w:proofErr w:type="spellStart"/>
      <w:r w:rsidRPr="00B63B02">
        <w:rPr>
          <w:rFonts w:ascii="Traditional Arabic" w:hAnsi="Traditional Arabic" w:cs="Traditional Arabic"/>
          <w:b/>
          <w:bCs/>
          <w:sz w:val="28"/>
          <w:szCs w:val="28"/>
          <w:rtl/>
        </w:rPr>
        <w:t>الامم</w:t>
      </w:r>
      <w:proofErr w:type="spellEnd"/>
      <w:r w:rsidRPr="00B63B02">
        <w:rPr>
          <w:rFonts w:ascii="Traditional Arabic" w:hAnsi="Traditional Arabic" w:cs="Traditional Arabic"/>
          <w:b/>
          <w:bCs/>
          <w:sz w:val="28"/>
          <w:szCs w:val="28"/>
          <w:rtl/>
        </w:rPr>
        <w:t xml:space="preserve">، وفي مقدمة أجيال </w:t>
      </w:r>
      <w:proofErr w:type="spellStart"/>
      <w:r w:rsidRPr="00B63B02">
        <w:rPr>
          <w:rFonts w:ascii="Traditional Arabic" w:hAnsi="Traditional Arabic" w:cs="Traditional Arabic"/>
          <w:b/>
          <w:bCs/>
          <w:sz w:val="28"/>
          <w:szCs w:val="28"/>
          <w:rtl/>
        </w:rPr>
        <w:t>الامة</w:t>
      </w:r>
      <w:proofErr w:type="spellEnd"/>
      <w:r w:rsidRPr="00B63B02">
        <w:rPr>
          <w:rFonts w:ascii="Traditional Arabic" w:hAnsi="Traditional Arabic" w:cs="Traditional Arabic"/>
          <w:b/>
          <w:bCs/>
          <w:sz w:val="28"/>
          <w:szCs w:val="28"/>
          <w:rtl/>
        </w:rPr>
        <w:t xml:space="preserve"> </w:t>
      </w:r>
      <w:proofErr w:type="spellStart"/>
      <w:r w:rsidRPr="00B63B02">
        <w:rPr>
          <w:rFonts w:ascii="Traditional Arabic" w:hAnsi="Traditional Arabic" w:cs="Traditional Arabic"/>
          <w:b/>
          <w:bCs/>
          <w:sz w:val="28"/>
          <w:szCs w:val="28"/>
          <w:rtl/>
        </w:rPr>
        <w:t>الاسلامية</w:t>
      </w:r>
      <w:proofErr w:type="spellEnd"/>
      <w:r w:rsidRPr="00B63B02">
        <w:rPr>
          <w:rFonts w:ascii="Traditional Arabic" w:hAnsi="Traditional Arabic" w:cs="Traditional Arabic"/>
          <w:b/>
          <w:bCs/>
          <w:sz w:val="28"/>
          <w:szCs w:val="28"/>
          <w:rtl/>
        </w:rPr>
        <w:t xml:space="preserve"> الفاضلة جيل الصحابة –رضي الله عنهم- كونهم تلقوا أنوار النبوة مباشرة من رسول الله –صل الله عليه وسلم- وبلا شك يمثل التمسك بمكانتهم السامية نوعا من الحفاظ على هوية </w:t>
      </w:r>
      <w:proofErr w:type="spellStart"/>
      <w:r w:rsidRPr="00B63B02">
        <w:rPr>
          <w:rFonts w:ascii="Traditional Arabic" w:hAnsi="Traditional Arabic" w:cs="Traditional Arabic"/>
          <w:b/>
          <w:bCs/>
          <w:sz w:val="28"/>
          <w:szCs w:val="28"/>
          <w:rtl/>
        </w:rPr>
        <w:t>الامة</w:t>
      </w:r>
      <w:proofErr w:type="spellEnd"/>
      <w:r w:rsidRPr="00B63B02">
        <w:rPr>
          <w:rFonts w:ascii="Traditional Arabic" w:hAnsi="Traditional Arabic" w:cs="Traditional Arabic"/>
          <w:b/>
          <w:bCs/>
          <w:sz w:val="28"/>
          <w:szCs w:val="28"/>
          <w:rtl/>
        </w:rPr>
        <w:t xml:space="preserve">. </w:t>
      </w:r>
    </w:p>
    <w:p w14:paraId="538CB854" w14:textId="4B6F58A9" w:rsidR="00865EDD" w:rsidRPr="00B63B02" w:rsidRDefault="00865EDD" w:rsidP="00194C84">
      <w:pPr>
        <w:ind w:firstLine="538"/>
        <w:jc w:val="both"/>
        <w:rPr>
          <w:rFonts w:ascii="Traditional Arabic" w:hAnsi="Traditional Arabic" w:cs="Traditional Arabic"/>
          <w:b/>
          <w:bCs/>
          <w:sz w:val="28"/>
          <w:szCs w:val="28"/>
          <w:lang w:bidi="ar-IQ"/>
        </w:rPr>
      </w:pPr>
      <w:r w:rsidRPr="00B63B02">
        <w:rPr>
          <w:rFonts w:ascii="Traditional Arabic" w:hAnsi="Traditional Arabic" w:cs="Traditional Arabic"/>
          <w:b/>
          <w:bCs/>
          <w:sz w:val="28"/>
          <w:szCs w:val="28"/>
          <w:rtl/>
        </w:rPr>
        <w:t>إن خيرية هذه الأمّة نابعة من استقلاليتها التشريعية والعقائدية والسلوكية عن غيرها من الأمم الأخرى، وهنالك متربصون بهويتنا الإسلامية وأمتنا، كما قال تعالى: "وَدَّ كَثِيرٌ مِنْ أَهْلِ الْكِتَابِ لَوْ يَرُدُّونَكُمْ مِنْ بَعْدِ إِيمَانِكُمْ كُفَّارًا حَسَدًا مِنْ عِنْدِ أَنْفُسِهِمْ مِنْ بَعْدِ مَا تَبَيَّنَ لَهُمُ الْحَقُّ فَاعْفُوا وَاصْفَحُوا حَتَّى يَأْتِيَ اللَّهُ بِأَمْرِهِ إِنَّ اللَّهَ عَلَى كُلِّ شَيْءٍ قَدِيرٌ"</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62"/>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lang w:bidi="ar-IQ"/>
        </w:rPr>
        <w:t xml:space="preserve"> فان تركت </w:t>
      </w:r>
      <w:proofErr w:type="spellStart"/>
      <w:r w:rsidRPr="00B63B02">
        <w:rPr>
          <w:rFonts w:ascii="Traditional Arabic" w:hAnsi="Traditional Arabic" w:cs="Traditional Arabic"/>
          <w:b/>
          <w:bCs/>
          <w:sz w:val="28"/>
          <w:szCs w:val="28"/>
          <w:rtl/>
          <w:lang w:bidi="ar-IQ"/>
        </w:rPr>
        <w:t>الامة</w:t>
      </w:r>
      <w:proofErr w:type="spellEnd"/>
      <w:r w:rsidRPr="00B63B02">
        <w:rPr>
          <w:rFonts w:ascii="Traditional Arabic" w:hAnsi="Traditional Arabic" w:cs="Traditional Arabic"/>
          <w:b/>
          <w:bCs/>
          <w:sz w:val="28"/>
          <w:szCs w:val="28"/>
          <w:rtl/>
          <w:lang w:bidi="ar-IQ"/>
        </w:rPr>
        <w:t xml:space="preserve"> </w:t>
      </w:r>
      <w:proofErr w:type="spellStart"/>
      <w:r w:rsidRPr="00B63B02">
        <w:rPr>
          <w:rFonts w:ascii="Traditional Arabic" w:hAnsi="Traditional Arabic" w:cs="Traditional Arabic"/>
          <w:b/>
          <w:bCs/>
          <w:sz w:val="28"/>
          <w:szCs w:val="28"/>
          <w:rtl/>
          <w:lang w:bidi="ar-IQ"/>
        </w:rPr>
        <w:t>ثوابتها</w:t>
      </w:r>
      <w:proofErr w:type="spellEnd"/>
      <w:r w:rsidRPr="00B63B02">
        <w:rPr>
          <w:rFonts w:ascii="Traditional Arabic" w:hAnsi="Traditional Arabic" w:cs="Traditional Arabic"/>
          <w:b/>
          <w:bCs/>
          <w:sz w:val="28"/>
          <w:szCs w:val="28"/>
          <w:rtl/>
          <w:lang w:bidi="ar-IQ"/>
        </w:rPr>
        <w:t xml:space="preserve"> ومنها حفظ مكانة الصحابة تمكن </w:t>
      </w:r>
      <w:proofErr w:type="spellStart"/>
      <w:r w:rsidRPr="00B63B02">
        <w:rPr>
          <w:rFonts w:ascii="Traditional Arabic" w:hAnsi="Traditional Arabic" w:cs="Traditional Arabic"/>
          <w:b/>
          <w:bCs/>
          <w:sz w:val="28"/>
          <w:szCs w:val="28"/>
          <w:rtl/>
          <w:lang w:bidi="ar-IQ"/>
        </w:rPr>
        <w:t>الاعداء</w:t>
      </w:r>
      <w:proofErr w:type="spellEnd"/>
      <w:r w:rsidRPr="00B63B02">
        <w:rPr>
          <w:rFonts w:ascii="Traditional Arabic" w:hAnsi="Traditional Arabic" w:cs="Traditional Arabic"/>
          <w:b/>
          <w:bCs/>
          <w:sz w:val="28"/>
          <w:szCs w:val="28"/>
          <w:rtl/>
          <w:lang w:bidi="ar-IQ"/>
        </w:rPr>
        <w:t xml:space="preserve"> منها كما يخططون لذلك.</w:t>
      </w:r>
    </w:p>
    <w:p w14:paraId="5888583D" w14:textId="27DBD0B2"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 xml:space="preserve">3/ الانتقاص من الصحابة –رضي الله عنهم- يمثل انتهاكاً لهوية الأمة وتوجها سافراً لتمزيق وحدتها، وذلك بتعميق الخلاف بين المسلمين وتشويه سير من نقلوا القرآن والسنة النبوية </w:t>
      </w:r>
      <w:proofErr w:type="spellStart"/>
      <w:r w:rsidRPr="00B63B02">
        <w:rPr>
          <w:rFonts w:ascii="Traditional Arabic" w:hAnsi="Traditional Arabic" w:cs="Traditional Arabic"/>
          <w:b/>
          <w:bCs/>
          <w:sz w:val="28"/>
          <w:szCs w:val="28"/>
          <w:rtl/>
          <w:lang w:bidi="ar-IQ"/>
        </w:rPr>
        <w:t>الى</w:t>
      </w:r>
      <w:proofErr w:type="spellEnd"/>
      <w:r w:rsidRPr="00B63B02">
        <w:rPr>
          <w:rFonts w:ascii="Traditional Arabic" w:hAnsi="Traditional Arabic" w:cs="Traditional Arabic"/>
          <w:b/>
          <w:bCs/>
          <w:sz w:val="28"/>
          <w:szCs w:val="28"/>
          <w:rtl/>
          <w:lang w:bidi="ar-IQ"/>
        </w:rPr>
        <w:t xml:space="preserve"> الأجيال اللاحقة، ويمكن القضاء على هذه المحاولات المشبوهة بتعلم</w:t>
      </w:r>
      <w:r w:rsidRPr="00B63B02">
        <w:rPr>
          <w:rFonts w:ascii="Traditional Arabic" w:hAnsi="Traditional Arabic" w:cs="Traditional Arabic"/>
          <w:b/>
          <w:bCs/>
          <w:sz w:val="28"/>
          <w:szCs w:val="28"/>
          <w:rtl/>
        </w:rPr>
        <w:t xml:space="preserve"> العلوم الشرعية ودراستها، للمحافظة على الهوية الإسلامية وأخذ العلم عن </w:t>
      </w:r>
      <w:r w:rsidRPr="00B63B02">
        <w:rPr>
          <w:rFonts w:ascii="Traditional Arabic" w:hAnsi="Traditional Arabic" w:cs="Traditional Arabic"/>
          <w:b/>
          <w:bCs/>
          <w:sz w:val="28"/>
          <w:szCs w:val="28"/>
          <w:rtl/>
        </w:rPr>
        <w:lastRenderedPageBreak/>
        <w:t>العلماء الربانيين، حتى يكون منهج المجتمع منهجاً مستقيماً دون شوائب، ولا يختلط الدين بالشبهات التي تثار حول الإسلام أو القرآن أو الصحابة أو غيرها، ومن عرضت له شبهة، فليرجع بها إلى القرآن الكريم وسنة النبي –صل الله عليه وسلم- وإلى علماء الأمة ولا يضيع نفسه بالانغماس بالفتن والشبهات،</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63"/>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rPr>
        <w:t xml:space="preserve"> قال تعالى: "مَّا يَوَدُّ الَّذِينَ كَفَرُوا مِنْ أَهْلِ الْكِتَابِ وَلَا الْمُشْرِكِينَ أَن يُنَزَّلَ عَلَيْكُم مِّنْ خَيْرٍ مِّن رَّبِّكُمْ وَاللَّهُ يَخْتَصُّ بِرَحْمَتِهِ مَن يَشَاءُ وَاللَّهُ ذُو الْفَضْلِ الْعَظِيمِ".</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64"/>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rPr>
        <w:t xml:space="preserve"> </w:t>
      </w:r>
      <w:r w:rsidRPr="00B63B02">
        <w:rPr>
          <w:rFonts w:ascii="Traditional Arabic" w:hAnsi="Traditional Arabic" w:cs="Traditional Arabic"/>
          <w:b/>
          <w:bCs/>
          <w:sz w:val="28"/>
          <w:szCs w:val="28"/>
          <w:rtl/>
          <w:lang w:bidi="ar-IQ"/>
        </w:rPr>
        <w:t xml:space="preserve"> </w:t>
      </w:r>
    </w:p>
    <w:p w14:paraId="01AE0151" w14:textId="6691C507" w:rsidR="00865EDD" w:rsidRPr="00B63B02" w:rsidRDefault="00865EDD" w:rsidP="00865EDD">
      <w:pPr>
        <w:jc w:val="both"/>
        <w:rPr>
          <w:rFonts w:ascii="Traditional Arabic" w:hAnsi="Traditional Arabic" w:cs="Traditional Arabic"/>
          <w:b/>
          <w:bCs/>
          <w:sz w:val="28"/>
          <w:szCs w:val="28"/>
        </w:rPr>
      </w:pPr>
      <w:r w:rsidRPr="00B63B02">
        <w:rPr>
          <w:rFonts w:ascii="Traditional Arabic" w:hAnsi="Traditional Arabic" w:cs="Traditional Arabic"/>
          <w:b/>
          <w:bCs/>
          <w:sz w:val="28"/>
          <w:szCs w:val="28"/>
          <w:rtl/>
        </w:rPr>
        <w:t xml:space="preserve">وفي تفسيرها قيل: أنها تنهى المسلمين عن تصديق الكفرة والمنافقين، والحذر من محبتهم وموالاتهم، وضرورة الانتباه </w:t>
      </w:r>
      <w:proofErr w:type="spellStart"/>
      <w:r w:rsidRPr="00B63B02">
        <w:rPr>
          <w:rFonts w:ascii="Traditional Arabic" w:hAnsi="Traditional Arabic" w:cs="Traditional Arabic"/>
          <w:b/>
          <w:bCs/>
          <w:sz w:val="28"/>
          <w:szCs w:val="28"/>
          <w:rtl/>
        </w:rPr>
        <w:t>الى</w:t>
      </w:r>
      <w:proofErr w:type="spellEnd"/>
      <w:r w:rsidRPr="00B63B02">
        <w:rPr>
          <w:rFonts w:ascii="Traditional Arabic" w:hAnsi="Traditional Arabic" w:cs="Traditional Arabic"/>
          <w:b/>
          <w:bCs/>
          <w:sz w:val="28"/>
          <w:szCs w:val="28"/>
          <w:rtl/>
        </w:rPr>
        <w:t xml:space="preserve"> ذلك حتى أذا تظاهروا بمحبة المسلمين وأهل </w:t>
      </w:r>
      <w:proofErr w:type="spellStart"/>
      <w:r w:rsidRPr="00B63B02">
        <w:rPr>
          <w:rFonts w:ascii="Traditional Arabic" w:hAnsi="Traditional Arabic" w:cs="Traditional Arabic"/>
          <w:b/>
          <w:bCs/>
          <w:sz w:val="28"/>
          <w:szCs w:val="28"/>
          <w:rtl/>
        </w:rPr>
        <w:t>الايمان</w:t>
      </w:r>
      <w:proofErr w:type="spellEnd"/>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65"/>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lang w:bidi="ar-IQ"/>
        </w:rPr>
        <w:t>.</w:t>
      </w:r>
      <w:r w:rsidRPr="00B63B02">
        <w:rPr>
          <w:rFonts w:ascii="Traditional Arabic" w:hAnsi="Traditional Arabic" w:cs="Traditional Arabic"/>
          <w:b/>
          <w:bCs/>
          <w:sz w:val="28"/>
          <w:szCs w:val="28"/>
          <w:rtl/>
          <w:lang w:bidi="ar-IQ"/>
        </w:rPr>
        <w:t xml:space="preserve"> </w:t>
      </w:r>
      <w:r w:rsidRPr="00B63B02">
        <w:rPr>
          <w:rFonts w:ascii="Traditional Arabic" w:hAnsi="Traditional Arabic" w:cs="Traditional Arabic"/>
          <w:b/>
          <w:bCs/>
          <w:sz w:val="28"/>
          <w:szCs w:val="28"/>
        </w:rPr>
        <w:t xml:space="preserve"> </w:t>
      </w:r>
    </w:p>
    <w:p w14:paraId="0B753C26" w14:textId="50EBF79F"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 xml:space="preserve">4/ التمسك بعناصر الوحدة </w:t>
      </w:r>
      <w:proofErr w:type="spellStart"/>
      <w:r w:rsidRPr="00B63B02">
        <w:rPr>
          <w:rFonts w:ascii="Traditional Arabic" w:hAnsi="Traditional Arabic" w:cs="Traditional Arabic"/>
          <w:b/>
          <w:bCs/>
          <w:sz w:val="28"/>
          <w:szCs w:val="28"/>
          <w:rtl/>
          <w:lang w:bidi="ar-IQ"/>
        </w:rPr>
        <w:t>الاسلامية</w:t>
      </w:r>
      <w:proofErr w:type="spellEnd"/>
      <w:r w:rsidRPr="00B63B02">
        <w:rPr>
          <w:rFonts w:ascii="Traditional Arabic" w:hAnsi="Traditional Arabic" w:cs="Traditional Arabic"/>
          <w:b/>
          <w:bCs/>
          <w:sz w:val="28"/>
          <w:szCs w:val="28"/>
          <w:rtl/>
          <w:lang w:bidi="ar-IQ"/>
        </w:rPr>
        <w:t xml:space="preserve"> ومكوناتها التي</w:t>
      </w:r>
      <w:r w:rsidRPr="00B63B02">
        <w:rPr>
          <w:rFonts w:ascii="Traditional Arabic" w:hAnsi="Traditional Arabic" w:cs="Traditional Arabic"/>
          <w:b/>
          <w:bCs/>
          <w:sz w:val="28"/>
          <w:szCs w:val="28"/>
          <w:rtl/>
        </w:rPr>
        <w:t xml:space="preserve"> تسهم بتعزيز الهوية الإسـلامية التي تقوم على هذه العناصر: "العقيـدة، التاريخ، اللغة، الأرض"، وتربط هذه العناصر الأمة بالهوية الإسلامية ومما تفصح عنه هذه العناصر مكانة الصحابة الكرام بكونهم يمثلون جانبا مهما من العقيدة والتاريخ واللغة </w:t>
      </w:r>
      <w:proofErr w:type="spellStart"/>
      <w:r w:rsidRPr="00B63B02">
        <w:rPr>
          <w:rFonts w:ascii="Traditional Arabic" w:hAnsi="Traditional Arabic" w:cs="Traditional Arabic"/>
          <w:b/>
          <w:bCs/>
          <w:sz w:val="28"/>
          <w:szCs w:val="28"/>
          <w:rtl/>
        </w:rPr>
        <w:t>والارض</w:t>
      </w:r>
      <w:proofErr w:type="spellEnd"/>
      <w:r w:rsidRPr="00B63B02">
        <w:rPr>
          <w:rFonts w:ascii="Traditional Arabic" w:hAnsi="Traditional Arabic" w:cs="Traditional Arabic"/>
          <w:b/>
          <w:bCs/>
          <w:sz w:val="28"/>
          <w:szCs w:val="28"/>
          <w:rtl/>
        </w:rPr>
        <w:t xml:space="preserve">، وقد تضيع هذه الهوية إن ضاع الفرد عن دينه فيحدث التشتت في </w:t>
      </w:r>
      <w:proofErr w:type="spellStart"/>
      <w:r w:rsidRPr="00B63B02">
        <w:rPr>
          <w:rFonts w:ascii="Traditional Arabic" w:hAnsi="Traditional Arabic" w:cs="Traditional Arabic"/>
          <w:b/>
          <w:bCs/>
          <w:sz w:val="28"/>
          <w:szCs w:val="28"/>
          <w:rtl/>
        </w:rPr>
        <w:t>الامة</w:t>
      </w:r>
      <w:proofErr w:type="spellEnd"/>
      <w:r w:rsidRPr="00B63B02">
        <w:rPr>
          <w:rFonts w:ascii="Traditional Arabic" w:hAnsi="Traditional Arabic" w:cs="Traditional Arabic"/>
          <w:b/>
          <w:bCs/>
          <w:sz w:val="28"/>
          <w:szCs w:val="28"/>
          <w:rtl/>
        </w:rPr>
        <w:t xml:space="preserve"> وهويتها</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66"/>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rPr>
        <w:t>؛ لذلك قال تعالى: "فَلَوْلاَ نَفَرَ مِن كُلِّ فِرْقَةٍ مِّنْهُمْ طَائِفَةٌ لِّيَتَفَقَّهُواْ فِي الدِّينِ وَلِيُنذِرُواْ قَوْمَهُمْ إِذَا رَجَعُواْ إِلَيْهِمْ لَعَلَّهُمْ يَحْذَرُونَ"</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67"/>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lang w:bidi="ar-IQ"/>
        </w:rPr>
        <w:t xml:space="preserve"> التي تعكس تنوع </w:t>
      </w:r>
      <w:proofErr w:type="spellStart"/>
      <w:r w:rsidRPr="00B63B02">
        <w:rPr>
          <w:rFonts w:ascii="Traditional Arabic" w:hAnsi="Traditional Arabic" w:cs="Traditional Arabic"/>
          <w:b/>
          <w:bCs/>
          <w:sz w:val="28"/>
          <w:szCs w:val="28"/>
          <w:rtl/>
          <w:lang w:bidi="ar-IQ"/>
        </w:rPr>
        <w:t>الامة</w:t>
      </w:r>
      <w:proofErr w:type="spellEnd"/>
      <w:r w:rsidRPr="00B63B02">
        <w:rPr>
          <w:rFonts w:ascii="Traditional Arabic" w:hAnsi="Traditional Arabic" w:cs="Traditional Arabic"/>
          <w:b/>
          <w:bCs/>
          <w:sz w:val="28"/>
          <w:szCs w:val="28"/>
          <w:rtl/>
          <w:lang w:bidi="ar-IQ"/>
        </w:rPr>
        <w:t xml:space="preserve"> وربطه بالمحافظة عل عناصر وحدتها. </w:t>
      </w:r>
    </w:p>
    <w:p w14:paraId="2B91285E" w14:textId="346B1B51" w:rsidR="00865EDD" w:rsidRPr="00B63B02" w:rsidRDefault="00865EDD" w:rsidP="00865EDD">
      <w:pPr>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lang w:bidi="ar-IQ"/>
        </w:rPr>
        <w:t xml:space="preserve">5/  لكي نتمكن من حفظ ثوابت </w:t>
      </w:r>
      <w:proofErr w:type="spellStart"/>
      <w:r w:rsidRPr="00B63B02">
        <w:rPr>
          <w:rFonts w:ascii="Traditional Arabic" w:hAnsi="Traditional Arabic" w:cs="Traditional Arabic"/>
          <w:b/>
          <w:bCs/>
          <w:sz w:val="28"/>
          <w:szCs w:val="28"/>
          <w:rtl/>
          <w:lang w:bidi="ar-IQ"/>
        </w:rPr>
        <w:t>الامة</w:t>
      </w:r>
      <w:proofErr w:type="spellEnd"/>
      <w:r w:rsidRPr="00B63B02">
        <w:rPr>
          <w:rFonts w:ascii="Traditional Arabic" w:hAnsi="Traditional Arabic" w:cs="Traditional Arabic"/>
          <w:b/>
          <w:bCs/>
          <w:sz w:val="28"/>
          <w:szCs w:val="28"/>
          <w:rtl/>
          <w:lang w:bidi="ar-IQ"/>
        </w:rPr>
        <w:t xml:space="preserve"> ومنها: حفظ مكانة جيل الصحابة –رضي الله عنهم- نحتاج </w:t>
      </w:r>
      <w:proofErr w:type="spellStart"/>
      <w:r w:rsidRPr="00B63B02">
        <w:rPr>
          <w:rFonts w:ascii="Traditional Arabic" w:hAnsi="Traditional Arabic" w:cs="Traditional Arabic"/>
          <w:b/>
          <w:bCs/>
          <w:sz w:val="28"/>
          <w:szCs w:val="28"/>
          <w:rtl/>
          <w:lang w:bidi="ar-IQ"/>
        </w:rPr>
        <w:t>الى</w:t>
      </w:r>
      <w:proofErr w:type="spellEnd"/>
      <w:r w:rsidRPr="00B63B02">
        <w:rPr>
          <w:rFonts w:ascii="Traditional Arabic" w:hAnsi="Traditional Arabic" w:cs="Traditional Arabic"/>
          <w:b/>
          <w:bCs/>
          <w:sz w:val="28"/>
          <w:szCs w:val="28"/>
          <w:rtl/>
          <w:lang w:bidi="ar-IQ"/>
        </w:rPr>
        <w:t xml:space="preserve"> تعزيز </w:t>
      </w:r>
      <w:r w:rsidRPr="00B63B02">
        <w:rPr>
          <w:rFonts w:ascii="Traditional Arabic" w:hAnsi="Traditional Arabic" w:cs="Traditional Arabic"/>
          <w:b/>
          <w:bCs/>
          <w:sz w:val="28"/>
          <w:szCs w:val="28"/>
          <w:rtl/>
        </w:rPr>
        <w:t xml:space="preserve">البناء الذاتي للفرد والبناء المجتمعي بطريقة سليمة؛ وذلك بالسعي </w:t>
      </w:r>
      <w:proofErr w:type="spellStart"/>
      <w:r w:rsidRPr="00B63B02">
        <w:rPr>
          <w:rFonts w:ascii="Traditional Arabic" w:hAnsi="Traditional Arabic" w:cs="Traditional Arabic"/>
          <w:b/>
          <w:bCs/>
          <w:sz w:val="28"/>
          <w:szCs w:val="28"/>
          <w:rtl/>
        </w:rPr>
        <w:t>الى</w:t>
      </w:r>
      <w:proofErr w:type="spellEnd"/>
      <w:r w:rsidRPr="00B63B02">
        <w:rPr>
          <w:rFonts w:ascii="Traditional Arabic" w:hAnsi="Traditional Arabic" w:cs="Traditional Arabic"/>
          <w:b/>
          <w:bCs/>
          <w:sz w:val="28"/>
          <w:szCs w:val="28"/>
          <w:rtl/>
        </w:rPr>
        <w:t xml:space="preserve"> تكوين شخصية مسلمة غير مهزوزة ولا مهزومة على العلم الراسخ واليقين بثوابت الشريعة </w:t>
      </w:r>
      <w:proofErr w:type="spellStart"/>
      <w:r w:rsidRPr="00B63B02">
        <w:rPr>
          <w:rFonts w:ascii="Traditional Arabic" w:hAnsi="Traditional Arabic" w:cs="Traditional Arabic"/>
          <w:b/>
          <w:bCs/>
          <w:sz w:val="28"/>
          <w:szCs w:val="28"/>
          <w:rtl/>
        </w:rPr>
        <w:t>والامة</w:t>
      </w:r>
      <w:proofErr w:type="spellEnd"/>
      <w:r w:rsidRPr="00B63B02">
        <w:rPr>
          <w:rFonts w:ascii="Traditional Arabic" w:hAnsi="Traditional Arabic" w:cs="Traditional Arabic"/>
          <w:b/>
          <w:bCs/>
          <w:sz w:val="28"/>
          <w:szCs w:val="28"/>
          <w:rtl/>
        </w:rPr>
        <w:t xml:space="preserve"> المسلمة، ومنها التمسّك بالقرآنِ الكريم بتعلّم تلاوته </w:t>
      </w:r>
      <w:proofErr w:type="spellStart"/>
      <w:r w:rsidRPr="00B63B02">
        <w:rPr>
          <w:rFonts w:ascii="Traditional Arabic" w:hAnsi="Traditional Arabic" w:cs="Traditional Arabic"/>
          <w:b/>
          <w:bCs/>
          <w:sz w:val="28"/>
          <w:szCs w:val="28"/>
          <w:rtl/>
        </w:rPr>
        <w:lastRenderedPageBreak/>
        <w:t>ومُدارسته</w:t>
      </w:r>
      <w:proofErr w:type="spellEnd"/>
      <w:r w:rsidRPr="00B63B02">
        <w:rPr>
          <w:rFonts w:ascii="Traditional Arabic" w:hAnsi="Traditional Arabic" w:cs="Traditional Arabic"/>
          <w:b/>
          <w:bCs/>
          <w:sz w:val="28"/>
          <w:szCs w:val="28"/>
          <w:rtl/>
        </w:rPr>
        <w:t xml:space="preserve">، </w:t>
      </w:r>
      <w:proofErr w:type="spellStart"/>
      <w:r w:rsidRPr="00B63B02">
        <w:rPr>
          <w:rFonts w:ascii="Traditional Arabic" w:hAnsi="Traditional Arabic" w:cs="Traditional Arabic"/>
          <w:b/>
          <w:bCs/>
          <w:sz w:val="28"/>
          <w:szCs w:val="28"/>
          <w:rtl/>
        </w:rPr>
        <w:t>والتحاكم</w:t>
      </w:r>
      <w:proofErr w:type="spellEnd"/>
      <w:r w:rsidRPr="00B63B02">
        <w:rPr>
          <w:rFonts w:ascii="Traditional Arabic" w:hAnsi="Traditional Arabic" w:cs="Traditional Arabic"/>
          <w:b/>
          <w:bCs/>
          <w:sz w:val="28"/>
          <w:szCs w:val="28"/>
          <w:rtl/>
        </w:rPr>
        <w:t xml:space="preserve"> إليه، وأن الشفاء من كل الأمراض والعلل؛ العقلية والذهنية والنفسية والبدنية، لا يكون إلّا بالتمسك به ولابد من إظهار الاعتزاز بالهُوية الإسلامية والتي جعل المسلم صاحب شخصية مستقلة، فيكون المسلم بسلوكه وأخلاقه معبراً عن استقلالية هذه الشريعة عن غيرها</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68"/>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rPr>
        <w:t>، ويكون ذلك بالاعتزاز برموز الهوية الإسلامية؛ كالتاريخ الهجري، والأخلاق والقِيَم الإسلامية النبيلة، والفخر بالدين الذي جاء خاتماً للرسالات كلّها، والتمسك بمنهج الصحابة في جوانب الحياة كافة، قال تعالى: "يَا أَيُّهَا النَّبِيُّ حَسْبُكَ اللَّهُ وَمَنِ اتَّبَعَكَ مِنَ الْمُؤْمِنِينَ</w:t>
      </w:r>
      <w:r w:rsidRPr="00B63B02">
        <w:rPr>
          <w:rFonts w:ascii="Traditional Arabic" w:hAnsi="Traditional Arabic" w:cs="Traditional Arabic"/>
          <w:b/>
          <w:bCs/>
          <w:sz w:val="28"/>
          <w:szCs w:val="28"/>
        </w:rPr>
        <w:t> </w:t>
      </w:r>
      <w:r w:rsidRPr="00B63B02">
        <w:rPr>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69"/>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rPr>
        <w:t xml:space="preserve"> أي: يا أيها النبي الله وحده هو كافيك وكافي أصحابك وكل من اتبعك من المؤمنين ما يهمكم من أمور الدين والدنيا والآخرة</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70"/>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rPr>
        <w:t>، وبهذا التفسير الفذ يضمن المسلم المعاصر بمحبته واتباعه للصحابة الكرام – رضي الله عنهم- كفاية الله تعالى له ورعايته في الدنيا والآخرة.</w:t>
      </w:r>
    </w:p>
    <w:p w14:paraId="7AC66F35" w14:textId="77777777" w:rsidR="00865EDD" w:rsidRPr="00B63B02" w:rsidRDefault="00865EDD" w:rsidP="00865EDD">
      <w:pPr>
        <w:jc w:val="both"/>
        <w:rPr>
          <w:rFonts w:ascii="Traditional Arabic" w:hAnsi="Traditional Arabic" w:cs="Traditional Arabic"/>
          <w:b/>
          <w:bCs/>
          <w:sz w:val="28"/>
          <w:szCs w:val="28"/>
          <w:rtl/>
        </w:rPr>
      </w:pPr>
    </w:p>
    <w:p w14:paraId="29A549BE" w14:textId="77777777" w:rsidR="00865EDD" w:rsidRPr="009E73C4" w:rsidRDefault="00865EDD" w:rsidP="00865EDD">
      <w:pPr>
        <w:jc w:val="both"/>
        <w:rPr>
          <w:rFonts w:ascii="Traditional Arabic" w:hAnsi="Traditional Arabic" w:cs="Traditional Arabic"/>
          <w:sz w:val="32"/>
          <w:szCs w:val="32"/>
          <w:rtl/>
        </w:rPr>
      </w:pPr>
      <w:r w:rsidRPr="009E73C4">
        <w:rPr>
          <w:rFonts w:ascii="Traditional Arabic" w:hAnsi="Traditional Arabic" w:cs="Traditional Arabic"/>
          <w:sz w:val="32"/>
          <w:szCs w:val="32"/>
          <w:rtl/>
        </w:rPr>
        <w:t xml:space="preserve">المطلب الثاني: مسؤولية تعزيز مكانة الصحابة  </w:t>
      </w:r>
    </w:p>
    <w:p w14:paraId="450AB519" w14:textId="77777777" w:rsidR="00865EDD" w:rsidRPr="00B63B02" w:rsidRDefault="00865EDD" w:rsidP="00194C84">
      <w:pPr>
        <w:ind w:firstLine="538"/>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rPr>
        <w:t xml:space="preserve">المسلمون اليوم بأمّس الحاجة إلى معرفة فضائل الصحابة ومكانتهم السامية ، وحسن خصالهم، وأثر تربية رسول الله -صلى الله عليه وسلم- فيهم، وما وصلوا </w:t>
      </w:r>
      <w:proofErr w:type="spellStart"/>
      <w:r w:rsidRPr="00B63B02">
        <w:rPr>
          <w:rFonts w:ascii="Traditional Arabic" w:hAnsi="Traditional Arabic" w:cs="Traditional Arabic"/>
          <w:b/>
          <w:bCs/>
          <w:sz w:val="28"/>
          <w:szCs w:val="28"/>
          <w:rtl/>
        </w:rPr>
        <w:t>اليه</w:t>
      </w:r>
      <w:proofErr w:type="spellEnd"/>
      <w:r w:rsidRPr="00B63B02">
        <w:rPr>
          <w:rFonts w:ascii="Traditional Arabic" w:hAnsi="Traditional Arabic" w:cs="Traditional Arabic"/>
          <w:b/>
          <w:bCs/>
          <w:sz w:val="28"/>
          <w:szCs w:val="28"/>
          <w:rtl/>
        </w:rPr>
        <w:t xml:space="preserve"> من علو المنزلة، التي نالوا بها ثناء الله تعالى عليهم، ومن المؤلم حقاً: أن جهود أولئك الأخيار قد طرأ عليها بعض التحريف، والبتر، والزيادة، وشذوذ التأويل، ممن لا يريدون الخير للإسلام ولا لأنفسهم، ولهذا أصبح من مسؤولية المسلمين، وكل من يستطيع تصحيح تاريخ صدر الإسلام على طريقة أهل الحديث في </w:t>
      </w:r>
      <w:proofErr w:type="spellStart"/>
      <w:r w:rsidRPr="00B63B02">
        <w:rPr>
          <w:rFonts w:ascii="Traditional Arabic" w:hAnsi="Traditional Arabic" w:cs="Traditional Arabic"/>
          <w:b/>
          <w:bCs/>
          <w:sz w:val="28"/>
          <w:szCs w:val="28"/>
          <w:rtl/>
        </w:rPr>
        <w:t>الاخلاص</w:t>
      </w:r>
      <w:proofErr w:type="spellEnd"/>
      <w:r w:rsidRPr="00B63B02">
        <w:rPr>
          <w:rFonts w:ascii="Traditional Arabic" w:hAnsi="Traditional Arabic" w:cs="Traditional Arabic"/>
          <w:b/>
          <w:bCs/>
          <w:sz w:val="28"/>
          <w:szCs w:val="28"/>
          <w:rtl/>
        </w:rPr>
        <w:t xml:space="preserve"> والدقة القيام بذلك ، ووضع النتائج ذلك بين يدي جمهور هذه الأمة حتى يكون السلف الصالح قدوة لهم، ودافعاً إلى النهوض والتقدم بالأمة إلى ما فيه وحدتها وتعزيز هويتها</w:t>
      </w:r>
      <w:r w:rsidRPr="00B63B02">
        <w:rPr>
          <w:rFonts w:ascii="Traditional Arabic" w:hAnsi="Traditional Arabic" w:cs="Traditional Arabic"/>
          <w:b/>
          <w:bCs/>
          <w:sz w:val="28"/>
          <w:szCs w:val="28"/>
          <w:lang w:bidi="ar-IQ"/>
        </w:rPr>
        <w:t>.</w:t>
      </w:r>
      <w:r w:rsidRPr="00B63B02">
        <w:rPr>
          <w:rFonts w:ascii="Traditional Arabic" w:hAnsi="Traditional Arabic" w:cs="Traditional Arabic"/>
          <w:b/>
          <w:bCs/>
          <w:sz w:val="28"/>
          <w:szCs w:val="28"/>
          <w:rtl/>
          <w:lang w:bidi="ar-IQ"/>
        </w:rPr>
        <w:t xml:space="preserve"> </w:t>
      </w:r>
    </w:p>
    <w:p w14:paraId="46D246F7" w14:textId="77777777" w:rsidR="00865EDD" w:rsidRPr="00B63B02" w:rsidRDefault="00865EDD" w:rsidP="00194C84">
      <w:pPr>
        <w:ind w:firstLine="538"/>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 xml:space="preserve">ومن صور ومواقف المسؤولية الشرعية التي تقع على كاهل المسلمين اليوم لتعزيز مكانة الصحابة –رضي الله عنهم- ما يأتي:  </w:t>
      </w:r>
    </w:p>
    <w:p w14:paraId="0BF94521" w14:textId="7D0168E3" w:rsidR="00865EDD" w:rsidRPr="00B63B02" w:rsidRDefault="00865EDD" w:rsidP="00194C84">
      <w:pPr>
        <w:ind w:firstLine="538"/>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lastRenderedPageBreak/>
        <w:t xml:space="preserve">أولاً/ من مسؤولية المسلم وواجبه في الدفاع عن دينه وعقيدته ولتعزيز مكانة الصحابة –رضي الله عنهم-: مقاطعة المستهزئين والمهاجمين للسلف الصالح، والحذر من نشر الشائعات والأقاويل المشوهة لمكانة صحابة رسول الله –صلى الله عليه وسلم-، فمن موجبات هذه المقاطعة قوله تعالى: "وَقَدْ نَزَّلَ عَلَيْكُمْ فِي الْكِتَابِ أَنْ إِذَا سَمِعْتُمْ آيَاتِ اللَّهِ يُكْفَرُ بِهَا وَيُسْتَهْزَأُ بِهَا فَلَا تَقْعُدُوا مَعَهُمْ </w:t>
      </w:r>
      <w:proofErr w:type="spellStart"/>
      <w:r w:rsidRPr="00B63B02">
        <w:rPr>
          <w:rFonts w:ascii="Traditional Arabic" w:hAnsi="Traditional Arabic" w:cs="Traditional Arabic"/>
          <w:b/>
          <w:bCs/>
          <w:sz w:val="28"/>
          <w:szCs w:val="28"/>
          <w:rtl/>
        </w:rPr>
        <w:t>حَتَّىٰ</w:t>
      </w:r>
      <w:proofErr w:type="spellEnd"/>
      <w:r w:rsidRPr="00B63B02">
        <w:rPr>
          <w:rFonts w:ascii="Traditional Arabic" w:hAnsi="Traditional Arabic" w:cs="Traditional Arabic"/>
          <w:b/>
          <w:bCs/>
          <w:sz w:val="28"/>
          <w:szCs w:val="28"/>
          <w:rtl/>
        </w:rPr>
        <w:t xml:space="preserve"> يَخُوضُوا فِي حَدِيثٍ غَيْرِهِ إِنَّكُمْ إِذًا مِثْلُهُمْ إِنَّ اللَّهَ جَامِعُ الْمُنَافِقِينَ وَالْكَافِرِينَ فِي جَهَنَّمَ جَمِيعًا"</w:t>
      </w:r>
      <w:r w:rsidR="00B63B02" w:rsidRPr="00B63B02">
        <w:rPr>
          <w:rFonts w:ascii="Traditional Arabic" w:hAnsi="Traditional Arabic" w:cs="Traditional Arabic"/>
          <w:b/>
          <w:bCs/>
          <w:sz w:val="28"/>
          <w:szCs w:val="28"/>
          <w:vertAlign w:val="superscript"/>
          <w:rtl/>
        </w:rPr>
        <w:t>(</w:t>
      </w:r>
      <w:r w:rsidR="00B63B02" w:rsidRPr="00B63B02">
        <w:rPr>
          <w:rFonts w:ascii="Traditional Arabic" w:hAnsi="Traditional Arabic" w:cs="Traditional Arabic"/>
          <w:b/>
          <w:bCs/>
          <w:sz w:val="28"/>
          <w:szCs w:val="28"/>
          <w:vertAlign w:val="superscript"/>
          <w:rtl/>
        </w:rPr>
        <w:footnoteReference w:id="71"/>
      </w:r>
      <w:r w:rsidR="00B63B02" w:rsidRPr="00B63B02">
        <w:rPr>
          <w:rFonts w:ascii="Traditional Arabic" w:hAnsi="Traditional Arabic" w:cs="Traditional Arabic"/>
          <w:b/>
          <w:bCs/>
          <w:sz w:val="28"/>
          <w:szCs w:val="28"/>
          <w:vertAlign w:val="superscript"/>
          <w:rtl/>
        </w:rPr>
        <w:t>)</w:t>
      </w:r>
      <w:r w:rsidRPr="00B63B02">
        <w:rPr>
          <w:rFonts w:ascii="Traditional Arabic" w:hAnsi="Traditional Arabic" w:cs="Traditional Arabic"/>
          <w:b/>
          <w:bCs/>
          <w:sz w:val="28"/>
          <w:szCs w:val="28"/>
          <w:rtl/>
        </w:rPr>
        <w:t xml:space="preserve"> والتي تأمر المسلم بضرورة عدم الجلوس </w:t>
      </w:r>
      <w:proofErr w:type="spellStart"/>
      <w:r w:rsidRPr="00B63B02">
        <w:rPr>
          <w:rFonts w:ascii="Traditional Arabic" w:hAnsi="Traditional Arabic" w:cs="Traditional Arabic"/>
          <w:b/>
          <w:bCs/>
          <w:sz w:val="28"/>
          <w:szCs w:val="28"/>
          <w:rtl/>
        </w:rPr>
        <w:t>او</w:t>
      </w:r>
      <w:proofErr w:type="spellEnd"/>
      <w:r w:rsidRPr="00B63B02">
        <w:rPr>
          <w:rFonts w:ascii="Traditional Arabic" w:hAnsi="Traditional Arabic" w:cs="Traditional Arabic"/>
          <w:b/>
          <w:bCs/>
          <w:sz w:val="28"/>
          <w:szCs w:val="28"/>
          <w:rtl/>
        </w:rPr>
        <w:t xml:space="preserve"> الاستماع </w:t>
      </w:r>
      <w:proofErr w:type="spellStart"/>
      <w:r w:rsidRPr="00B63B02">
        <w:rPr>
          <w:rFonts w:ascii="Traditional Arabic" w:hAnsi="Traditional Arabic" w:cs="Traditional Arabic"/>
          <w:b/>
          <w:bCs/>
          <w:sz w:val="28"/>
          <w:szCs w:val="28"/>
          <w:rtl/>
        </w:rPr>
        <w:t>او</w:t>
      </w:r>
      <w:proofErr w:type="spellEnd"/>
      <w:r w:rsidRPr="00B63B02">
        <w:rPr>
          <w:rFonts w:ascii="Traditional Arabic" w:hAnsi="Traditional Arabic" w:cs="Traditional Arabic"/>
          <w:b/>
          <w:bCs/>
          <w:sz w:val="28"/>
          <w:szCs w:val="28"/>
          <w:rtl/>
        </w:rPr>
        <w:t xml:space="preserve"> التصديق بكل من يهاجم ثوابت الشريعة الإسلامية وعلومها ورموزها.  </w:t>
      </w:r>
    </w:p>
    <w:p w14:paraId="74DDBCD4" w14:textId="10B41927" w:rsidR="00865EDD" w:rsidRPr="00B63B02" w:rsidRDefault="00865EDD" w:rsidP="00194C84">
      <w:pPr>
        <w:ind w:firstLine="538"/>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 xml:space="preserve">وأما الحذر وعدم نقل الكلام أو الشائعات التي يقصد منها قائلوها توجيه الاتهامات </w:t>
      </w:r>
      <w:proofErr w:type="spellStart"/>
      <w:r w:rsidRPr="00B63B02">
        <w:rPr>
          <w:rFonts w:ascii="Traditional Arabic" w:hAnsi="Traditional Arabic" w:cs="Traditional Arabic"/>
          <w:b/>
          <w:bCs/>
          <w:sz w:val="28"/>
          <w:szCs w:val="28"/>
          <w:rtl/>
        </w:rPr>
        <w:t>الى</w:t>
      </w:r>
      <w:proofErr w:type="spellEnd"/>
      <w:r w:rsidRPr="00B63B02">
        <w:rPr>
          <w:rFonts w:ascii="Traditional Arabic" w:hAnsi="Traditional Arabic" w:cs="Traditional Arabic"/>
          <w:b/>
          <w:bCs/>
          <w:sz w:val="28"/>
          <w:szCs w:val="28"/>
          <w:rtl/>
        </w:rPr>
        <w:t xml:space="preserve"> سلفنا الصالح وتشويه مكانتهم، فيستند </w:t>
      </w:r>
      <w:proofErr w:type="spellStart"/>
      <w:r w:rsidRPr="00B63B02">
        <w:rPr>
          <w:rFonts w:ascii="Traditional Arabic" w:hAnsi="Traditional Arabic" w:cs="Traditional Arabic"/>
          <w:b/>
          <w:bCs/>
          <w:sz w:val="28"/>
          <w:szCs w:val="28"/>
          <w:rtl/>
        </w:rPr>
        <w:t>الى</w:t>
      </w:r>
      <w:proofErr w:type="spellEnd"/>
      <w:r w:rsidRPr="00B63B02">
        <w:rPr>
          <w:rFonts w:ascii="Traditional Arabic" w:hAnsi="Traditional Arabic" w:cs="Traditional Arabic"/>
          <w:b/>
          <w:bCs/>
          <w:sz w:val="28"/>
          <w:szCs w:val="28"/>
          <w:rtl/>
        </w:rPr>
        <w:t xml:space="preserve"> قوله تعالى: "يَا أَيُّهَا الَّذِينَ آمَنُوا لَا تَتَّخِذُوا الَّذِينَ اتَّخَذُوا دِينَكُمْ هُزُوًا وَلَعِبًا مِنَ الَّذِينَ أُوتُوا الْكِتَابَ مِنْ قَبْلِكُمْ وَالْكُفَّارَ أَوْلِيَاءَ وَاتَّقُوا اللَّهَ إِنْ كُنْتُمْ مُؤْمِنِينَ".</w:t>
      </w:r>
      <w:r w:rsidR="00B63B02" w:rsidRPr="00B63B02">
        <w:rPr>
          <w:rFonts w:ascii="Traditional Arabic" w:hAnsi="Traditional Arabic" w:cs="Traditional Arabic"/>
          <w:b/>
          <w:bCs/>
          <w:sz w:val="28"/>
          <w:szCs w:val="28"/>
          <w:vertAlign w:val="superscript"/>
          <w:rtl/>
        </w:rPr>
        <w:t>(</w:t>
      </w:r>
      <w:r w:rsidR="00B63B02" w:rsidRPr="00B63B02">
        <w:rPr>
          <w:rFonts w:ascii="Traditional Arabic" w:hAnsi="Traditional Arabic" w:cs="Traditional Arabic"/>
          <w:b/>
          <w:bCs/>
          <w:sz w:val="28"/>
          <w:szCs w:val="28"/>
          <w:vertAlign w:val="superscript"/>
          <w:rtl/>
        </w:rPr>
        <w:footnoteReference w:id="72"/>
      </w:r>
      <w:r w:rsidR="00B63B02" w:rsidRPr="00B63B02">
        <w:rPr>
          <w:rFonts w:ascii="Traditional Arabic" w:hAnsi="Traditional Arabic" w:cs="Traditional Arabic"/>
          <w:b/>
          <w:bCs/>
          <w:sz w:val="28"/>
          <w:szCs w:val="28"/>
          <w:vertAlign w:val="superscript"/>
          <w:rtl/>
        </w:rPr>
        <w:t>)</w:t>
      </w:r>
      <w:r w:rsidRPr="00B63B02">
        <w:rPr>
          <w:rFonts w:ascii="Traditional Arabic" w:hAnsi="Traditional Arabic" w:cs="Traditional Arabic"/>
          <w:b/>
          <w:bCs/>
          <w:sz w:val="28"/>
          <w:szCs w:val="28"/>
          <w:rtl/>
        </w:rPr>
        <w:t xml:space="preserve"> فالذين يسخرون ويشوهون سير ومكانة الصحابة –رضي الله عنهم- لابد يعاملوا بالبراء منهم وفضحهم والتعريض بهم، عقوبة لهم عن: " كل ما توحي به أنفسهم إليهم، وتوسوس به، وتدعو إليه من الشر، من التعريض بسب الإسلام وأهله، والإرجاف بالمسلمين، وتوهين قواهم"</w:t>
      </w:r>
      <w:r w:rsidR="00B63B02" w:rsidRPr="00B63B02">
        <w:rPr>
          <w:rFonts w:ascii="Traditional Arabic" w:hAnsi="Traditional Arabic" w:cs="Traditional Arabic"/>
          <w:b/>
          <w:bCs/>
          <w:sz w:val="28"/>
          <w:szCs w:val="28"/>
          <w:vertAlign w:val="superscript"/>
          <w:rtl/>
        </w:rPr>
        <w:t>(</w:t>
      </w:r>
      <w:r w:rsidR="00B63B02" w:rsidRPr="00B63B02">
        <w:rPr>
          <w:rFonts w:ascii="Traditional Arabic" w:hAnsi="Traditional Arabic" w:cs="Traditional Arabic"/>
          <w:b/>
          <w:bCs/>
          <w:sz w:val="28"/>
          <w:szCs w:val="28"/>
          <w:vertAlign w:val="superscript"/>
          <w:rtl/>
        </w:rPr>
        <w:footnoteReference w:id="73"/>
      </w:r>
      <w:r w:rsidR="00B63B02" w:rsidRPr="00B63B02">
        <w:rPr>
          <w:rFonts w:ascii="Traditional Arabic" w:hAnsi="Traditional Arabic" w:cs="Traditional Arabic"/>
          <w:b/>
          <w:bCs/>
          <w:sz w:val="28"/>
          <w:szCs w:val="28"/>
          <w:vertAlign w:val="superscript"/>
          <w:rtl/>
        </w:rPr>
        <w:t>)</w:t>
      </w:r>
      <w:r w:rsidRPr="00B63B02">
        <w:rPr>
          <w:rFonts w:ascii="Traditional Arabic" w:hAnsi="Traditional Arabic" w:cs="Traditional Arabic"/>
          <w:b/>
          <w:bCs/>
          <w:sz w:val="28"/>
          <w:szCs w:val="28"/>
          <w:rtl/>
        </w:rPr>
        <w:t xml:space="preserve">. </w:t>
      </w:r>
    </w:p>
    <w:p w14:paraId="79A219E8" w14:textId="62419341" w:rsidR="00865EDD" w:rsidRPr="00B63B02" w:rsidRDefault="00865EDD" w:rsidP="00194C84">
      <w:pPr>
        <w:ind w:firstLine="538"/>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 xml:space="preserve">ثانياً/ لتعزيز مكانة الصحابة –رضوان الله عليهم- تحريم سبهم والاعتداء على مكانتهم، إذ تحرّم  الشريعة </w:t>
      </w:r>
      <w:proofErr w:type="spellStart"/>
      <w:r w:rsidRPr="00B63B02">
        <w:rPr>
          <w:rFonts w:ascii="Traditional Arabic" w:hAnsi="Traditional Arabic" w:cs="Traditional Arabic"/>
          <w:b/>
          <w:bCs/>
          <w:sz w:val="28"/>
          <w:szCs w:val="28"/>
          <w:rtl/>
        </w:rPr>
        <w:t>الاسلامية</w:t>
      </w:r>
      <w:proofErr w:type="spellEnd"/>
      <w:r w:rsidRPr="00B63B02">
        <w:rPr>
          <w:rFonts w:ascii="Traditional Arabic" w:hAnsi="Traditional Arabic" w:cs="Traditional Arabic"/>
          <w:b/>
          <w:bCs/>
          <w:sz w:val="28"/>
          <w:szCs w:val="28"/>
          <w:rtl/>
        </w:rPr>
        <w:t xml:space="preserve"> سب الصحابة رضي الله عنهم، وتعمد </w:t>
      </w:r>
      <w:proofErr w:type="spellStart"/>
      <w:r w:rsidRPr="00B63B02">
        <w:rPr>
          <w:rFonts w:ascii="Traditional Arabic" w:hAnsi="Traditional Arabic" w:cs="Traditional Arabic"/>
          <w:b/>
          <w:bCs/>
          <w:sz w:val="28"/>
          <w:szCs w:val="28"/>
          <w:rtl/>
        </w:rPr>
        <w:t>ايذائهم</w:t>
      </w:r>
      <w:proofErr w:type="spellEnd"/>
      <w:r w:rsidRPr="00B63B02">
        <w:rPr>
          <w:rFonts w:ascii="Traditional Arabic" w:hAnsi="Traditional Arabic" w:cs="Traditional Arabic"/>
          <w:b/>
          <w:bCs/>
          <w:sz w:val="28"/>
          <w:szCs w:val="28"/>
          <w:rtl/>
        </w:rPr>
        <w:t>، وقد توعد الله تعالى الذين يؤذون المؤمنين بقوله:" وَالَّذِينَ يُؤْذُونَ الْمُؤْمِنِينَ وَالْمُؤْمِنَاتِ بِغَيْرِ مَا اكْتَسَبُوا فَقَدِ احْتَمَلُوا بُهْتَانًا وَإِثْمًا مُّبِينًا"</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74"/>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rPr>
        <w:t>، وقال النبي –صلى الله عليه وسلم-: " لا تسبوا أصحابي لا تسبوا أصحابي فو الذي نفسي بيده لو أن أحدا أنفق مثل أحد ذهبا ما أدرك مدَّ أحدهم ولا نصيفه"</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75"/>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rPr>
        <w:t xml:space="preserve">. </w:t>
      </w:r>
    </w:p>
    <w:p w14:paraId="5AC8D416" w14:textId="5EA03573" w:rsidR="00865EDD" w:rsidRPr="00B63B02" w:rsidRDefault="00865EDD" w:rsidP="00194C84">
      <w:pPr>
        <w:ind w:firstLine="538"/>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rPr>
        <w:lastRenderedPageBreak/>
        <w:t>وسئل الإمام أبو حنيفة –رحمه الله-</w:t>
      </w:r>
      <w:r w:rsidRPr="00B63B02">
        <w:rPr>
          <w:rFonts w:ascii="Traditional Arabic" w:hAnsi="Traditional Arabic" w:cs="Traditional Arabic"/>
          <w:b/>
          <w:bCs/>
          <w:sz w:val="28"/>
          <w:szCs w:val="28"/>
        </w:rPr>
        <w:t>: </w:t>
      </w:r>
      <w:r w:rsidRPr="00B63B02">
        <w:rPr>
          <w:rFonts w:ascii="Traditional Arabic" w:hAnsi="Traditional Arabic" w:cs="Traditional Arabic"/>
          <w:b/>
          <w:bCs/>
          <w:sz w:val="28"/>
          <w:szCs w:val="28"/>
          <w:rtl/>
        </w:rPr>
        <w:t>من أي الأصناف أنت؟</w:t>
      </w:r>
      <w:r w:rsidRPr="00B63B02">
        <w:rPr>
          <w:rFonts w:ascii="Traditional Arabic" w:hAnsi="Traditional Arabic" w:cs="Traditional Arabic"/>
          <w:b/>
          <w:bCs/>
          <w:sz w:val="28"/>
          <w:szCs w:val="28"/>
        </w:rPr>
        <w:t> </w:t>
      </w:r>
      <w:r w:rsidRPr="00B63B02">
        <w:rPr>
          <w:rFonts w:ascii="Traditional Arabic" w:hAnsi="Traditional Arabic" w:cs="Traditional Arabic"/>
          <w:b/>
          <w:bCs/>
          <w:sz w:val="28"/>
          <w:szCs w:val="28"/>
          <w:rtl/>
        </w:rPr>
        <w:t>قال</w:t>
      </w:r>
      <w:r w:rsidRPr="00B63B02">
        <w:rPr>
          <w:rFonts w:ascii="Traditional Arabic" w:hAnsi="Traditional Arabic" w:cs="Traditional Arabic"/>
          <w:b/>
          <w:bCs/>
          <w:sz w:val="28"/>
          <w:szCs w:val="28"/>
        </w:rPr>
        <w:t>: </w:t>
      </w:r>
      <w:r w:rsidRPr="00B63B02">
        <w:rPr>
          <w:rFonts w:ascii="Traditional Arabic" w:hAnsi="Traditional Arabic" w:cs="Traditional Arabic"/>
          <w:b/>
          <w:bCs/>
          <w:sz w:val="28"/>
          <w:szCs w:val="28"/>
          <w:rtl/>
        </w:rPr>
        <w:t>ممن لا يسب السلف، ويؤمن بالقدر، ولا يكفر أحداً بالذنوب، وكان يقول</w:t>
      </w:r>
      <w:r w:rsidRPr="00B63B02">
        <w:rPr>
          <w:rFonts w:ascii="Traditional Arabic" w:hAnsi="Traditional Arabic" w:cs="Traditional Arabic"/>
          <w:b/>
          <w:bCs/>
          <w:sz w:val="28"/>
          <w:szCs w:val="28"/>
        </w:rPr>
        <w:t>: </w:t>
      </w:r>
      <w:r w:rsidRPr="00B63B02">
        <w:rPr>
          <w:rFonts w:ascii="Traditional Arabic" w:hAnsi="Traditional Arabic" w:cs="Traditional Arabic"/>
          <w:b/>
          <w:bCs/>
          <w:sz w:val="28"/>
          <w:szCs w:val="28"/>
          <w:rtl/>
        </w:rPr>
        <w:t>مقام أحدهم مع رسول الله صلى الله عليه وسلم ساعة واحدة خير من عمل أحدنا جميع عمره وإن طال</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76"/>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rPr>
        <w:t>،</w:t>
      </w:r>
      <w:r w:rsidRPr="00B63B02">
        <w:rPr>
          <w:rFonts w:ascii="Traditional Arabic" w:hAnsi="Traditional Arabic" w:cs="Traditional Arabic"/>
          <w:b/>
          <w:bCs/>
          <w:sz w:val="28"/>
          <w:szCs w:val="28"/>
          <w:rtl/>
          <w:lang w:bidi="ar-IQ"/>
        </w:rPr>
        <w:t xml:space="preserve"> </w:t>
      </w:r>
      <w:r w:rsidRPr="00B63B02">
        <w:rPr>
          <w:rFonts w:ascii="Traditional Arabic" w:hAnsi="Traditional Arabic" w:cs="Traditional Arabic"/>
          <w:b/>
          <w:bCs/>
          <w:sz w:val="28"/>
          <w:szCs w:val="28"/>
          <w:rtl/>
        </w:rPr>
        <w:t>وقال الإمام أحمد بن حنبل –رحمه الله-</w:t>
      </w:r>
      <w:r w:rsidRPr="00B63B02">
        <w:rPr>
          <w:rFonts w:ascii="Traditional Arabic" w:hAnsi="Traditional Arabic" w:cs="Traditional Arabic"/>
          <w:b/>
          <w:bCs/>
          <w:sz w:val="28"/>
          <w:szCs w:val="28"/>
        </w:rPr>
        <w:t>: </w:t>
      </w:r>
      <w:r w:rsidRPr="00B63B02">
        <w:rPr>
          <w:rFonts w:ascii="Traditional Arabic" w:hAnsi="Traditional Arabic" w:cs="Traditional Arabic"/>
          <w:b/>
          <w:bCs/>
          <w:sz w:val="28"/>
          <w:szCs w:val="28"/>
          <w:rtl/>
        </w:rPr>
        <w:t xml:space="preserve"> "ما لهم ولنا - أسأل الله العافية</w:t>
      </w:r>
      <w:r w:rsidRPr="00B63B02">
        <w:rPr>
          <w:rFonts w:ascii="Traditional Arabic" w:hAnsi="Traditional Arabic" w:cs="Traditional Arabic"/>
          <w:b/>
          <w:bCs/>
          <w:sz w:val="28"/>
          <w:szCs w:val="28"/>
        </w:rPr>
        <w:t xml:space="preserve"> - </w:t>
      </w:r>
      <w:r w:rsidRPr="00B63B02">
        <w:rPr>
          <w:rFonts w:ascii="Traditional Arabic" w:hAnsi="Traditional Arabic" w:cs="Traditional Arabic"/>
          <w:b/>
          <w:bCs/>
          <w:sz w:val="28"/>
          <w:szCs w:val="28"/>
          <w:rtl/>
        </w:rPr>
        <w:t>وقال</w:t>
      </w:r>
      <w:r w:rsidRPr="00B63B02">
        <w:rPr>
          <w:rFonts w:ascii="Traditional Arabic" w:hAnsi="Traditional Arabic" w:cs="Traditional Arabic"/>
          <w:b/>
          <w:bCs/>
          <w:sz w:val="28"/>
          <w:szCs w:val="28"/>
        </w:rPr>
        <w:t>: </w:t>
      </w:r>
      <w:r w:rsidRPr="00B63B02">
        <w:rPr>
          <w:rFonts w:ascii="Traditional Arabic" w:hAnsi="Traditional Arabic" w:cs="Traditional Arabic"/>
          <w:b/>
          <w:bCs/>
          <w:sz w:val="28"/>
          <w:szCs w:val="28"/>
          <w:rtl/>
        </w:rPr>
        <w:t>إذا رأيت أحداً يذكر أصحاب رسول الله صلى الله عليه وسلم بسوء فاتّهمه على الإسلام"</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77"/>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rPr>
        <w:t>.</w:t>
      </w:r>
      <w:r w:rsidRPr="00B63B02">
        <w:rPr>
          <w:rFonts w:ascii="Traditional Arabic" w:hAnsi="Traditional Arabic" w:cs="Traditional Arabic"/>
          <w:b/>
          <w:bCs/>
          <w:sz w:val="28"/>
          <w:szCs w:val="28"/>
        </w:rPr>
        <w:t> </w:t>
      </w:r>
    </w:p>
    <w:p w14:paraId="657D451A" w14:textId="6941F34C" w:rsidR="00865EDD" w:rsidRPr="00B63B02" w:rsidRDefault="00865EDD" w:rsidP="00194C84">
      <w:pPr>
        <w:ind w:firstLine="538"/>
        <w:jc w:val="both"/>
        <w:rPr>
          <w:rFonts w:ascii="Traditional Arabic" w:hAnsi="Traditional Arabic" w:cs="Traditional Arabic"/>
          <w:b/>
          <w:bCs/>
          <w:sz w:val="28"/>
          <w:szCs w:val="28"/>
          <w:lang w:bidi="ar-IQ"/>
        </w:rPr>
      </w:pPr>
      <w:r w:rsidRPr="00B63B02">
        <w:rPr>
          <w:rFonts w:ascii="Traditional Arabic" w:hAnsi="Traditional Arabic" w:cs="Traditional Arabic"/>
          <w:b/>
          <w:bCs/>
          <w:sz w:val="28"/>
          <w:szCs w:val="28"/>
          <w:rtl/>
        </w:rPr>
        <w:t>وفي نفس المعنى قول الذهبي –رحمه الله-: "فمن طعن فيهم أو سبهم فقد خرج من الدين، ومرق من ملة المسلمين، لأن الطعن لا يكون إلا عن اعتقاد مساويهم، وإضمار الحقد فيهم، وإنكار ما ذكره الله تعالى في كتابه من ثنائه عليهم وما لرسول الله –صلى الله عليه وسلم- من ثنائه عليهم وفضائلهم ومناقبهم وحبهم؛ ولأنهم أرضى الوسائل من المأثور والوسائط من المنقول، والطعن في الوسائط طعن في الأصل، والازدراء بالناقل ازدراء بالمنقول، هذا ظاهر لمن تدبره وسلم من النفاق ومن الزندقة والإلحاد في عقيدته"</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78"/>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rPr>
        <w:t>.</w:t>
      </w:r>
    </w:p>
    <w:p w14:paraId="11D0F2FB" w14:textId="04DBBEBA" w:rsidR="00865EDD" w:rsidRPr="00B63B02" w:rsidRDefault="00865EDD" w:rsidP="00194C84">
      <w:pPr>
        <w:ind w:firstLine="538"/>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 xml:space="preserve">ثالثاً/ تنمية شعور المجتمع المسلم بالمسؤولية عن كل ما يحفظ للشريعة </w:t>
      </w:r>
      <w:proofErr w:type="spellStart"/>
      <w:r w:rsidRPr="00B63B02">
        <w:rPr>
          <w:rFonts w:ascii="Traditional Arabic" w:hAnsi="Traditional Arabic" w:cs="Traditional Arabic"/>
          <w:b/>
          <w:bCs/>
          <w:sz w:val="28"/>
          <w:szCs w:val="28"/>
          <w:rtl/>
        </w:rPr>
        <w:t>الاسلامية</w:t>
      </w:r>
      <w:proofErr w:type="spellEnd"/>
      <w:r w:rsidRPr="00B63B02">
        <w:rPr>
          <w:rFonts w:ascii="Traditional Arabic" w:hAnsi="Traditional Arabic" w:cs="Traditional Arabic"/>
          <w:b/>
          <w:bCs/>
          <w:sz w:val="28"/>
          <w:szCs w:val="28"/>
          <w:rtl/>
        </w:rPr>
        <w:t xml:space="preserve"> مكانتها وهيبتها وحفظ رموزها من الصحابة والتابعين ومن يبعهم بإحسان، تحقيقاً لقوله تعالى:</w:t>
      </w:r>
      <w:r w:rsidRPr="00B63B02">
        <w:rPr>
          <w:rFonts w:ascii="Traditional Arabic" w:hAnsi="Traditional Arabic" w:cs="Traditional Arabic"/>
          <w:b/>
          <w:bCs/>
          <w:sz w:val="28"/>
          <w:szCs w:val="28"/>
        </w:rPr>
        <w:t> </w:t>
      </w:r>
      <w:r w:rsidRPr="00B63B02">
        <w:rPr>
          <w:rFonts w:ascii="Traditional Arabic" w:hAnsi="Traditional Arabic" w:cs="Traditional Arabic"/>
          <w:b/>
          <w:bCs/>
          <w:sz w:val="28"/>
          <w:szCs w:val="28"/>
          <w:rtl/>
        </w:rPr>
        <w:t>"وَقِفُوهُمْ إِنَّهُم مَّسْئُولُونَ"</w:t>
      </w:r>
      <w:r w:rsidR="00B63B02" w:rsidRPr="00B63B02">
        <w:rPr>
          <w:rFonts w:ascii="Traditional Arabic" w:hAnsi="Traditional Arabic" w:cs="Traditional Arabic"/>
          <w:b/>
          <w:bCs/>
          <w:sz w:val="28"/>
          <w:szCs w:val="28"/>
          <w:vertAlign w:val="superscript"/>
          <w:rtl/>
        </w:rPr>
        <w:t>(</w:t>
      </w:r>
      <w:r w:rsidR="00B63B02" w:rsidRPr="00B63B02">
        <w:rPr>
          <w:rFonts w:ascii="Traditional Arabic" w:hAnsi="Traditional Arabic" w:cs="Traditional Arabic"/>
          <w:b/>
          <w:bCs/>
          <w:sz w:val="28"/>
          <w:szCs w:val="28"/>
          <w:vertAlign w:val="superscript"/>
          <w:rtl/>
        </w:rPr>
        <w:footnoteReference w:id="79"/>
      </w:r>
      <w:r w:rsidR="00B63B02" w:rsidRPr="00B63B02">
        <w:rPr>
          <w:rFonts w:ascii="Traditional Arabic" w:hAnsi="Traditional Arabic" w:cs="Traditional Arabic"/>
          <w:b/>
          <w:bCs/>
          <w:sz w:val="28"/>
          <w:szCs w:val="28"/>
          <w:vertAlign w:val="superscript"/>
          <w:rtl/>
        </w:rPr>
        <w:t>)</w:t>
      </w:r>
      <w:r w:rsidRPr="00B63B02">
        <w:rPr>
          <w:rFonts w:ascii="Traditional Arabic" w:hAnsi="Traditional Arabic" w:cs="Traditional Arabic"/>
          <w:b/>
          <w:bCs/>
          <w:sz w:val="28"/>
          <w:szCs w:val="28"/>
          <w:rtl/>
          <w:lang w:bidi="ar-IQ"/>
        </w:rPr>
        <w:t xml:space="preserve"> </w:t>
      </w:r>
      <w:r w:rsidRPr="00B63B02">
        <w:rPr>
          <w:rFonts w:ascii="Traditional Arabic" w:hAnsi="Traditional Arabic" w:cs="Traditional Arabic"/>
          <w:b/>
          <w:bCs/>
          <w:sz w:val="28"/>
          <w:szCs w:val="28"/>
          <w:rtl/>
        </w:rPr>
        <w:t>وهذا مما يعمق الإيمان بدين الله في المجتمع المسلم، فالدفاع عن  الإسلام ونبيه –صلى الله عليه وسلم- وصحابته وآل بيته –رضي الله عنهم أجمعين-، وكل ما يتعلق بذلك أمر واجب على عموم المسلمين: "من ذلك أن جعل الحق سبحانه وتعالى خلاص الأمة ونجاتها من بؤسها وشقائها منوط بتعاون جميع أفرادها على تغيير حالهم والعمل الجماعي في تخليصها مما قد يصيبها"</w:t>
      </w:r>
      <w:r w:rsidR="00B63B02" w:rsidRPr="00B63B02">
        <w:rPr>
          <w:rFonts w:ascii="Traditional Arabic" w:hAnsi="Traditional Arabic" w:cs="Traditional Arabic"/>
          <w:b/>
          <w:bCs/>
          <w:sz w:val="28"/>
          <w:szCs w:val="28"/>
          <w:vertAlign w:val="superscript"/>
          <w:rtl/>
        </w:rPr>
        <w:t>(</w:t>
      </w:r>
      <w:r w:rsidR="00B63B02" w:rsidRPr="00B63B02">
        <w:rPr>
          <w:rFonts w:ascii="Traditional Arabic" w:hAnsi="Traditional Arabic" w:cs="Traditional Arabic"/>
          <w:b/>
          <w:bCs/>
          <w:sz w:val="28"/>
          <w:szCs w:val="28"/>
          <w:vertAlign w:val="superscript"/>
          <w:rtl/>
        </w:rPr>
        <w:footnoteReference w:id="80"/>
      </w:r>
      <w:r w:rsidR="00B63B02" w:rsidRPr="00B63B02">
        <w:rPr>
          <w:rFonts w:ascii="Traditional Arabic" w:hAnsi="Traditional Arabic" w:cs="Traditional Arabic"/>
          <w:b/>
          <w:bCs/>
          <w:sz w:val="28"/>
          <w:szCs w:val="28"/>
          <w:vertAlign w:val="superscript"/>
          <w:rtl/>
        </w:rPr>
        <w:t>)</w:t>
      </w:r>
      <w:r w:rsidRPr="00B63B02">
        <w:rPr>
          <w:rFonts w:ascii="Traditional Arabic" w:hAnsi="Traditional Arabic" w:cs="Traditional Arabic"/>
          <w:b/>
          <w:bCs/>
          <w:sz w:val="28"/>
          <w:szCs w:val="28"/>
          <w:rtl/>
        </w:rPr>
        <w:t xml:space="preserve"> وقد يتعلق بهذه النقطة ضرورة أن تلتف الأمة المسلمة حول المخلصين من قادتها ودعاتها وقادة الرأي فيها ممن يحفظون حقوق السلف الصالح، ولما لهذا الأمر من أهمية بالغة في حفظ علوم </w:t>
      </w:r>
      <w:r w:rsidRPr="00B63B02">
        <w:rPr>
          <w:rFonts w:ascii="Traditional Arabic" w:hAnsi="Traditional Arabic" w:cs="Traditional Arabic"/>
          <w:b/>
          <w:bCs/>
          <w:sz w:val="28"/>
          <w:szCs w:val="28"/>
          <w:rtl/>
        </w:rPr>
        <w:lastRenderedPageBreak/>
        <w:t>الأمة وشريعتها ورموزها، وهنا يتحتم على الأمة تعيين من يصلح من المسلمين وأفضلهم على لقيادتها ورعاية مصالحها ، ليقوم بواجبه في الدفاع عنها وعن دينها، قال تعالى: "إِنَّ خَيْرَ مَنِ اسْتَأْجَرْتَ الْقَوِيُّ الْأَمِينُ".</w:t>
      </w:r>
      <w:r w:rsidR="00B63B02" w:rsidRPr="00B63B02">
        <w:rPr>
          <w:rFonts w:ascii="Traditional Arabic" w:hAnsi="Traditional Arabic" w:cs="Traditional Arabic"/>
          <w:b/>
          <w:bCs/>
          <w:sz w:val="28"/>
          <w:szCs w:val="28"/>
          <w:vertAlign w:val="superscript"/>
          <w:rtl/>
        </w:rPr>
        <w:t>(</w:t>
      </w:r>
      <w:r w:rsidR="00B63B02" w:rsidRPr="00B63B02">
        <w:rPr>
          <w:rFonts w:ascii="Traditional Arabic" w:hAnsi="Traditional Arabic" w:cs="Traditional Arabic"/>
          <w:b/>
          <w:bCs/>
          <w:sz w:val="28"/>
          <w:szCs w:val="28"/>
          <w:vertAlign w:val="superscript"/>
          <w:rtl/>
        </w:rPr>
        <w:footnoteReference w:id="81"/>
      </w:r>
      <w:r w:rsidR="00B63B02" w:rsidRPr="00B63B02">
        <w:rPr>
          <w:rFonts w:ascii="Traditional Arabic" w:hAnsi="Traditional Arabic" w:cs="Traditional Arabic"/>
          <w:b/>
          <w:bCs/>
          <w:sz w:val="28"/>
          <w:szCs w:val="28"/>
          <w:vertAlign w:val="superscript"/>
          <w:rtl/>
        </w:rPr>
        <w:t>)</w:t>
      </w:r>
      <w:r w:rsidRPr="00B63B02">
        <w:rPr>
          <w:rFonts w:ascii="Traditional Arabic" w:hAnsi="Traditional Arabic" w:cs="Traditional Arabic"/>
          <w:b/>
          <w:bCs/>
          <w:sz w:val="28"/>
          <w:szCs w:val="28"/>
          <w:rtl/>
        </w:rPr>
        <w:t xml:space="preserve"> </w:t>
      </w:r>
    </w:p>
    <w:p w14:paraId="18063651" w14:textId="77777777" w:rsidR="00865EDD" w:rsidRPr="00B63B02" w:rsidRDefault="00865EDD" w:rsidP="00194C84">
      <w:pPr>
        <w:ind w:firstLine="538"/>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 xml:space="preserve">رابعاً/ وجوب نصرة الصحابة –رضي الله عنهم- في مكانتهم وتعزيز تلك المكانة، يعدَ من مسؤوليات الفرد والجماعة والدولة المسلمة. </w:t>
      </w:r>
    </w:p>
    <w:p w14:paraId="415E7E91" w14:textId="77777777" w:rsidR="00865EDD" w:rsidRPr="00B63B02" w:rsidRDefault="00865EDD" w:rsidP="00194C84">
      <w:pPr>
        <w:ind w:firstLine="538"/>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 xml:space="preserve">وهذه النصرة </w:t>
      </w:r>
      <w:proofErr w:type="spellStart"/>
      <w:r w:rsidRPr="00B63B02">
        <w:rPr>
          <w:rFonts w:ascii="Traditional Arabic" w:hAnsi="Traditional Arabic" w:cs="Traditional Arabic"/>
          <w:b/>
          <w:bCs/>
          <w:sz w:val="28"/>
          <w:szCs w:val="28"/>
          <w:rtl/>
        </w:rPr>
        <w:t>انما</w:t>
      </w:r>
      <w:proofErr w:type="spellEnd"/>
      <w:r w:rsidRPr="00B63B02">
        <w:rPr>
          <w:rFonts w:ascii="Traditional Arabic" w:hAnsi="Traditional Arabic" w:cs="Traditional Arabic"/>
          <w:b/>
          <w:bCs/>
          <w:sz w:val="28"/>
          <w:szCs w:val="28"/>
          <w:rtl/>
        </w:rPr>
        <w:t xml:space="preserve"> هي تكليف وتشريف من الله تعالى لمن وكلت </w:t>
      </w:r>
      <w:proofErr w:type="spellStart"/>
      <w:r w:rsidRPr="00B63B02">
        <w:rPr>
          <w:rFonts w:ascii="Traditional Arabic" w:hAnsi="Traditional Arabic" w:cs="Traditional Arabic"/>
          <w:b/>
          <w:bCs/>
          <w:sz w:val="28"/>
          <w:szCs w:val="28"/>
          <w:rtl/>
        </w:rPr>
        <w:t>اليه</w:t>
      </w:r>
      <w:proofErr w:type="spellEnd"/>
      <w:r w:rsidRPr="00B63B02">
        <w:rPr>
          <w:rFonts w:ascii="Traditional Arabic" w:hAnsi="Traditional Arabic" w:cs="Traditional Arabic"/>
          <w:b/>
          <w:bCs/>
          <w:sz w:val="28"/>
          <w:szCs w:val="28"/>
          <w:rtl/>
        </w:rPr>
        <w:t xml:space="preserve"> المقدرة والتمكين على نصرة الصحابة الكرام في أقوالهم وأفعالهم </w:t>
      </w:r>
      <w:proofErr w:type="spellStart"/>
      <w:r w:rsidRPr="00B63B02">
        <w:rPr>
          <w:rFonts w:ascii="Traditional Arabic" w:hAnsi="Traditional Arabic" w:cs="Traditional Arabic"/>
          <w:b/>
          <w:bCs/>
          <w:sz w:val="28"/>
          <w:szCs w:val="28"/>
          <w:rtl/>
        </w:rPr>
        <w:t>واظهار</w:t>
      </w:r>
      <w:proofErr w:type="spellEnd"/>
      <w:r w:rsidRPr="00B63B02">
        <w:rPr>
          <w:rFonts w:ascii="Traditional Arabic" w:hAnsi="Traditional Arabic" w:cs="Traditional Arabic"/>
          <w:b/>
          <w:bCs/>
          <w:sz w:val="28"/>
          <w:szCs w:val="28"/>
          <w:rtl/>
        </w:rPr>
        <w:t xml:space="preserve"> حسن صفاتهم. </w:t>
      </w:r>
      <w:r w:rsidRPr="00B63B02">
        <w:rPr>
          <w:rFonts w:ascii="Traditional Arabic" w:hAnsi="Traditional Arabic" w:cs="Traditional Arabic"/>
          <w:b/>
          <w:bCs/>
          <w:sz w:val="28"/>
          <w:szCs w:val="28"/>
          <w:rtl/>
          <w:lang w:bidi="ar-IQ"/>
        </w:rPr>
        <w:t xml:space="preserve"> </w:t>
      </w:r>
    </w:p>
    <w:p w14:paraId="612A62E8" w14:textId="58B4BAC5" w:rsidR="00865EDD" w:rsidRPr="00B63B02" w:rsidRDefault="00865EDD" w:rsidP="00194C84">
      <w:pPr>
        <w:ind w:firstLine="538"/>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فعن أبي زرعة قوله:</w:t>
      </w:r>
      <w:r w:rsidRPr="00B63B02">
        <w:rPr>
          <w:rFonts w:ascii="Traditional Arabic" w:hAnsi="Traditional Arabic" w:cs="Traditional Arabic"/>
          <w:b/>
          <w:bCs/>
          <w:sz w:val="28"/>
          <w:szCs w:val="28"/>
          <w:lang w:bidi="ar-IQ"/>
        </w:rPr>
        <w:t xml:space="preserve"> "</w:t>
      </w:r>
      <w:r w:rsidRPr="00B63B02">
        <w:rPr>
          <w:rFonts w:ascii="Traditional Arabic" w:hAnsi="Traditional Arabic" w:cs="Traditional Arabic"/>
          <w:b/>
          <w:bCs/>
          <w:sz w:val="28"/>
          <w:szCs w:val="28"/>
          <w:rtl/>
        </w:rPr>
        <w:t>إذا رأيت الرجل ينتقص أحداً من أصحاب رسول الله صلى الله عليه وسلم فاعلم أنه زنديق وذلك أن الرسول صلى الله عليه وسلم عندنا حق والقرآن حق، وإنما أدى إلينا هذا القرآن والسنن أصحاب رسول الله صلى الله عليه وسلم وإنما يريدون أن يجرحوا شهودنا ليبطلوا الكتاب والسنة والجرح بهم أولى وهم زنادقة</w:t>
      </w:r>
      <w:r w:rsidRPr="00B63B02">
        <w:rPr>
          <w:rFonts w:ascii="Traditional Arabic" w:hAnsi="Traditional Arabic" w:cs="Traditional Arabic"/>
          <w:b/>
          <w:bCs/>
          <w:sz w:val="28"/>
          <w:szCs w:val="28"/>
          <w:lang w:bidi="ar-IQ"/>
        </w:rPr>
        <w:t>"</w:t>
      </w:r>
      <w:r w:rsidRPr="00B63B02">
        <w:rPr>
          <w:rFonts w:ascii="Traditional Arabic" w:hAnsi="Traditional Arabic" w:cs="Traditional Arabic"/>
          <w:b/>
          <w:bCs/>
          <w:sz w:val="28"/>
          <w:szCs w:val="28"/>
          <w:rtl/>
          <w:lang w:bidi="ar-IQ"/>
        </w:rPr>
        <w:t>.</w:t>
      </w:r>
      <w:r w:rsidR="00B63B02" w:rsidRPr="00B63B02">
        <w:rPr>
          <w:rStyle w:val="ac"/>
          <w:rFonts w:ascii="Traditional Arabic" w:hAnsi="Traditional Arabic" w:cs="Traditional Arabic"/>
          <w:b/>
          <w:bCs/>
          <w:sz w:val="28"/>
          <w:szCs w:val="28"/>
          <w:rtl/>
          <w:lang w:bidi="ar-IQ"/>
        </w:rPr>
        <w:t>(</w:t>
      </w:r>
      <w:r w:rsidR="00B63B02" w:rsidRPr="00B63B02">
        <w:rPr>
          <w:rStyle w:val="ac"/>
          <w:rFonts w:ascii="Traditional Arabic" w:hAnsi="Traditional Arabic" w:cs="Traditional Arabic"/>
          <w:b/>
          <w:bCs/>
          <w:sz w:val="28"/>
          <w:szCs w:val="28"/>
          <w:rtl/>
          <w:lang w:bidi="ar-IQ"/>
        </w:rPr>
        <w:footnoteReference w:id="82"/>
      </w:r>
      <w:r w:rsidR="00B63B02" w:rsidRPr="00B63B02">
        <w:rPr>
          <w:rStyle w:val="ac"/>
          <w:rFonts w:ascii="Traditional Arabic" w:hAnsi="Traditional Arabic" w:cs="Traditional Arabic"/>
          <w:b/>
          <w:bCs/>
          <w:sz w:val="28"/>
          <w:szCs w:val="28"/>
          <w:rtl/>
          <w:lang w:bidi="ar-IQ"/>
        </w:rPr>
        <w:t>)</w:t>
      </w:r>
    </w:p>
    <w:p w14:paraId="32213D24" w14:textId="2E94251E" w:rsidR="00865EDD" w:rsidRPr="00B63B02" w:rsidRDefault="00865EDD" w:rsidP="00194C84">
      <w:pPr>
        <w:ind w:firstLine="538"/>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rPr>
        <w:t xml:space="preserve">خامساً/ من باب توقير الصحابة – رضي الله عنهم- وحفظا لمكانتهم السامية، ترك الكلام فيما شجر بينهم من خلاف، لجملة أسباب ، منها قوله تعالى: "وَالسَّابِقُونَ الْأَوَّلُونَ مِنَ الْمُهَاجِرِينَ وَالْأَنصَارِ وَالَّذِينَ اتَّبَعُوهُم بِإِحْسَانٍ رَّضِيَ اللَّهُ عَنْهُمْ وَرَضُوا عَنْهُ وَأَعَدَّ لَهُمْ جَنَّاتٍ تَجْرِي تَحْتَهَا الْأَنْهَارُ خَالِدِينَ فِيهَا أَبَدًا </w:t>
      </w:r>
      <w:proofErr w:type="spellStart"/>
      <w:r w:rsidRPr="00B63B02">
        <w:rPr>
          <w:rFonts w:ascii="Traditional Arabic" w:hAnsi="Traditional Arabic" w:cs="Traditional Arabic"/>
          <w:b/>
          <w:bCs/>
          <w:sz w:val="28"/>
          <w:szCs w:val="28"/>
          <w:rtl/>
        </w:rPr>
        <w:t>ذَٰلِكَ</w:t>
      </w:r>
      <w:proofErr w:type="spellEnd"/>
      <w:r w:rsidRPr="00B63B02">
        <w:rPr>
          <w:rFonts w:ascii="Traditional Arabic" w:hAnsi="Traditional Arabic" w:cs="Traditional Arabic"/>
          <w:b/>
          <w:bCs/>
          <w:sz w:val="28"/>
          <w:szCs w:val="28"/>
          <w:rtl/>
        </w:rPr>
        <w:t xml:space="preserve"> الْفَوْزُ الْعَظِيمُ"</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83"/>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lang w:bidi="ar-IQ"/>
        </w:rPr>
        <w:t xml:space="preserve"> </w:t>
      </w:r>
      <w:r w:rsidRPr="00B63B02">
        <w:rPr>
          <w:rFonts w:ascii="Traditional Arabic" w:hAnsi="Traditional Arabic" w:cs="Traditional Arabic"/>
          <w:b/>
          <w:bCs/>
          <w:sz w:val="28"/>
          <w:szCs w:val="28"/>
          <w:rtl/>
          <w:lang w:bidi="ar-AE"/>
        </w:rPr>
        <w:t>والتي قال الحافظ ابن كثير -رحمه الله- في تفسيرها: " فقد أخبر الله العظيم أنه قد رضي عن السابقين الأولين من المهاجرين والأنصار والذين اتبعوهم بإحسان، فيا ويل من أبغضهم، أو سَبَّهم، أو أبغض أو سبَّ بعضهم، ولا سيما سيد الصحابة بعد الرسول - صلى الله عليه وسلم - وخيرهم وأفضلهم، أعني الصدّيق - رضي الله عنه -..."</w:t>
      </w:r>
      <w:r w:rsidR="00B63B02" w:rsidRPr="00B63B02">
        <w:rPr>
          <w:rStyle w:val="ac"/>
          <w:rFonts w:ascii="Traditional Arabic" w:hAnsi="Traditional Arabic" w:cs="Traditional Arabic"/>
          <w:b/>
          <w:bCs/>
          <w:sz w:val="28"/>
          <w:szCs w:val="28"/>
          <w:rtl/>
          <w:lang w:bidi="ar-AE"/>
        </w:rPr>
        <w:t>(</w:t>
      </w:r>
      <w:r w:rsidR="00B63B02" w:rsidRPr="00B63B02">
        <w:rPr>
          <w:rStyle w:val="ac"/>
          <w:rFonts w:ascii="Traditional Arabic" w:hAnsi="Traditional Arabic" w:cs="Traditional Arabic"/>
          <w:b/>
          <w:bCs/>
          <w:sz w:val="28"/>
          <w:szCs w:val="28"/>
          <w:rtl/>
          <w:lang w:bidi="ar-AE"/>
        </w:rPr>
        <w:footnoteReference w:id="84"/>
      </w:r>
      <w:r w:rsidR="00B63B02" w:rsidRPr="00B63B02">
        <w:rPr>
          <w:rStyle w:val="ac"/>
          <w:rFonts w:ascii="Traditional Arabic" w:hAnsi="Traditional Arabic" w:cs="Traditional Arabic"/>
          <w:b/>
          <w:bCs/>
          <w:sz w:val="28"/>
          <w:szCs w:val="28"/>
          <w:rtl/>
          <w:lang w:bidi="ar-AE"/>
        </w:rPr>
        <w:t>)</w:t>
      </w:r>
      <w:r w:rsidRPr="00B63B02">
        <w:rPr>
          <w:rFonts w:ascii="Traditional Arabic" w:hAnsi="Traditional Arabic" w:cs="Traditional Arabic"/>
          <w:b/>
          <w:bCs/>
          <w:sz w:val="28"/>
          <w:szCs w:val="28"/>
          <w:rtl/>
          <w:lang w:bidi="ar-AE"/>
        </w:rPr>
        <w:t>.</w:t>
      </w:r>
      <w:r w:rsidRPr="00B63B02">
        <w:rPr>
          <w:rFonts w:ascii="Traditional Arabic" w:hAnsi="Traditional Arabic" w:cs="Traditional Arabic"/>
          <w:b/>
          <w:bCs/>
          <w:sz w:val="28"/>
          <w:szCs w:val="28"/>
          <w:rtl/>
          <w:lang w:bidi="ar-IQ"/>
        </w:rPr>
        <w:t xml:space="preserve"> </w:t>
      </w:r>
    </w:p>
    <w:p w14:paraId="40336645" w14:textId="7B3FECF6" w:rsidR="00865EDD" w:rsidRPr="00B63B02" w:rsidRDefault="00865EDD" w:rsidP="00194C84">
      <w:pPr>
        <w:ind w:firstLine="538"/>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lastRenderedPageBreak/>
        <w:t xml:space="preserve">بل </w:t>
      </w:r>
      <w:proofErr w:type="spellStart"/>
      <w:r w:rsidRPr="00B63B02">
        <w:rPr>
          <w:rFonts w:ascii="Traditional Arabic" w:hAnsi="Traditional Arabic" w:cs="Traditional Arabic"/>
          <w:b/>
          <w:bCs/>
          <w:sz w:val="28"/>
          <w:szCs w:val="28"/>
          <w:rtl/>
          <w:lang w:bidi="ar-IQ"/>
        </w:rPr>
        <w:t>ان</w:t>
      </w:r>
      <w:proofErr w:type="spellEnd"/>
      <w:r w:rsidRPr="00B63B02">
        <w:rPr>
          <w:rFonts w:ascii="Traditional Arabic" w:hAnsi="Traditional Arabic" w:cs="Traditional Arabic"/>
          <w:b/>
          <w:bCs/>
          <w:sz w:val="28"/>
          <w:szCs w:val="28"/>
          <w:rtl/>
          <w:lang w:bidi="ar-IQ"/>
        </w:rPr>
        <w:t xml:space="preserve"> </w:t>
      </w:r>
      <w:proofErr w:type="spellStart"/>
      <w:r w:rsidRPr="00B63B02">
        <w:rPr>
          <w:rFonts w:ascii="Traditional Arabic" w:hAnsi="Traditional Arabic" w:cs="Traditional Arabic"/>
          <w:b/>
          <w:bCs/>
          <w:sz w:val="28"/>
          <w:szCs w:val="28"/>
          <w:rtl/>
          <w:lang w:bidi="ar-IQ"/>
        </w:rPr>
        <w:t>الامام</w:t>
      </w:r>
      <w:proofErr w:type="spellEnd"/>
      <w:r w:rsidRPr="00B63B02">
        <w:rPr>
          <w:rFonts w:ascii="Traditional Arabic" w:hAnsi="Traditional Arabic" w:cs="Traditional Arabic"/>
          <w:b/>
          <w:bCs/>
          <w:sz w:val="28"/>
          <w:szCs w:val="28"/>
          <w:rtl/>
          <w:lang w:bidi="ar-IQ"/>
        </w:rPr>
        <w:t xml:space="preserve"> الطحاوي يؤكد على انه وكل المسلمين لابد أن يجمعهم حب الصحابة رضي الله عنهم، وان مقياس البغض للأشخاص هو بغضهم اذا </w:t>
      </w:r>
      <w:r w:rsidRPr="00B63B02">
        <w:rPr>
          <w:rFonts w:ascii="Traditional Arabic" w:hAnsi="Traditional Arabic" w:cs="Traditional Arabic"/>
          <w:b/>
          <w:bCs/>
          <w:sz w:val="28"/>
          <w:szCs w:val="28"/>
          <w:rtl/>
        </w:rPr>
        <w:t>أسفروا</w:t>
      </w:r>
      <w:r w:rsidRPr="00B63B02">
        <w:rPr>
          <w:rFonts w:ascii="Traditional Arabic" w:hAnsi="Traditional Arabic" w:cs="Traditional Arabic"/>
          <w:b/>
          <w:bCs/>
          <w:sz w:val="28"/>
          <w:szCs w:val="28"/>
          <w:rtl/>
          <w:lang w:bidi="ar-IQ"/>
        </w:rPr>
        <w:t xml:space="preserve"> وجاهروا بعداوة الصحابة والسلف الصالح، وهي معادلة في الولاء والبراء، منهج العلماء وطريق الأتقياء</w:t>
      </w:r>
      <w:r w:rsidRPr="00B63B02">
        <w:rPr>
          <w:rFonts w:ascii="Traditional Arabic" w:hAnsi="Traditional Arabic" w:cs="Traditional Arabic"/>
          <w:b/>
          <w:bCs/>
          <w:sz w:val="28"/>
          <w:szCs w:val="28"/>
          <w:rtl/>
          <w:lang w:bidi="ar-AE"/>
        </w:rPr>
        <w:t>.</w:t>
      </w:r>
      <w:r w:rsidR="00B63B02" w:rsidRPr="00B63B02">
        <w:rPr>
          <w:rFonts w:ascii="Traditional Arabic" w:hAnsi="Traditional Arabic" w:cs="Traditional Arabic"/>
          <w:b/>
          <w:bCs/>
          <w:sz w:val="28"/>
          <w:szCs w:val="28"/>
          <w:vertAlign w:val="superscript"/>
          <w:rtl/>
          <w:lang w:bidi="ar-AE"/>
        </w:rPr>
        <w:t>(</w:t>
      </w:r>
      <w:r w:rsidR="00B63B02" w:rsidRPr="00B63B02">
        <w:rPr>
          <w:rFonts w:ascii="Traditional Arabic" w:hAnsi="Traditional Arabic" w:cs="Traditional Arabic"/>
          <w:b/>
          <w:bCs/>
          <w:sz w:val="28"/>
          <w:szCs w:val="28"/>
          <w:vertAlign w:val="superscript"/>
          <w:rtl/>
          <w:lang w:bidi="ar-AE"/>
        </w:rPr>
        <w:footnoteReference w:id="85"/>
      </w:r>
      <w:r w:rsidR="00B63B02" w:rsidRPr="00B63B02">
        <w:rPr>
          <w:rFonts w:ascii="Traditional Arabic" w:hAnsi="Traditional Arabic" w:cs="Traditional Arabic"/>
          <w:b/>
          <w:bCs/>
          <w:sz w:val="28"/>
          <w:szCs w:val="28"/>
          <w:vertAlign w:val="superscript"/>
          <w:rtl/>
          <w:lang w:bidi="ar-AE"/>
        </w:rPr>
        <w:t>)</w:t>
      </w:r>
      <w:r w:rsidRPr="00B63B02">
        <w:rPr>
          <w:rFonts w:ascii="Traditional Arabic" w:hAnsi="Traditional Arabic" w:cs="Traditional Arabic"/>
          <w:b/>
          <w:bCs/>
          <w:sz w:val="28"/>
          <w:szCs w:val="28"/>
          <w:rtl/>
          <w:lang w:bidi="ar-AE"/>
        </w:rPr>
        <w:t xml:space="preserve"> </w:t>
      </w:r>
    </w:p>
    <w:p w14:paraId="0EE736E4" w14:textId="6395E40E" w:rsidR="00865EDD" w:rsidRPr="00B63B02" w:rsidRDefault="00865EDD" w:rsidP="00194C84">
      <w:pPr>
        <w:ind w:firstLine="538"/>
        <w:jc w:val="both"/>
        <w:rPr>
          <w:rFonts w:ascii="Traditional Arabic" w:hAnsi="Traditional Arabic" w:cs="Traditional Arabic"/>
          <w:b/>
          <w:bCs/>
          <w:sz w:val="28"/>
          <w:szCs w:val="28"/>
        </w:rPr>
      </w:pPr>
      <w:r w:rsidRPr="00B63B02">
        <w:rPr>
          <w:rFonts w:ascii="Traditional Arabic" w:hAnsi="Traditional Arabic" w:cs="Traditional Arabic"/>
          <w:b/>
          <w:bCs/>
          <w:sz w:val="28"/>
          <w:szCs w:val="28"/>
          <w:rtl/>
        </w:rPr>
        <w:t xml:space="preserve">وكذلك حمل وتفسير أحداث التاريخ بغير تكلف أو نظرة غير واقعية أو بلا سند من القرآن والسنة الصحيحة، وفي هذا الأمر خير كثير كحفظ المقامات والبعد عن اتهام من ليس هو في موضع اتهام: ما حدث بين الصحابة رضوان الله عليهم من وقائع </w:t>
      </w:r>
      <w:proofErr w:type="spellStart"/>
      <w:r w:rsidRPr="00B63B02">
        <w:rPr>
          <w:rFonts w:ascii="Traditional Arabic" w:hAnsi="Traditional Arabic" w:cs="Traditional Arabic"/>
          <w:b/>
          <w:bCs/>
          <w:sz w:val="28"/>
          <w:szCs w:val="28"/>
          <w:rtl/>
        </w:rPr>
        <w:t>واحداث</w:t>
      </w:r>
      <w:proofErr w:type="spellEnd"/>
      <w:r w:rsidRPr="00B63B02">
        <w:rPr>
          <w:rFonts w:ascii="Traditional Arabic" w:hAnsi="Traditional Arabic" w:cs="Traditional Arabic"/>
          <w:b/>
          <w:bCs/>
          <w:sz w:val="28"/>
          <w:szCs w:val="28"/>
          <w:rtl/>
        </w:rPr>
        <w:t xml:space="preserve"> </w:t>
      </w:r>
      <w:proofErr w:type="spellStart"/>
      <w:r w:rsidRPr="00B63B02">
        <w:rPr>
          <w:rFonts w:ascii="Traditional Arabic" w:hAnsi="Traditional Arabic" w:cs="Traditional Arabic"/>
          <w:b/>
          <w:bCs/>
          <w:sz w:val="28"/>
          <w:szCs w:val="28"/>
          <w:rtl/>
        </w:rPr>
        <w:t>انما</w:t>
      </w:r>
      <w:proofErr w:type="spellEnd"/>
      <w:r w:rsidRPr="00B63B02">
        <w:rPr>
          <w:rFonts w:ascii="Traditional Arabic" w:hAnsi="Traditional Arabic" w:cs="Traditional Arabic"/>
          <w:b/>
          <w:bCs/>
          <w:sz w:val="28"/>
          <w:szCs w:val="28"/>
          <w:rtl/>
        </w:rPr>
        <w:t xml:space="preserve"> هي فعل مجتهد سواء أصاب أو أخطأ، فيتم التعامل مع الحدث وفقا لهذا الجانب الشرعي.</w:t>
      </w:r>
      <w:r w:rsidR="00B63B02" w:rsidRPr="00B63B02">
        <w:rPr>
          <w:rFonts w:ascii="Traditional Arabic" w:hAnsi="Traditional Arabic" w:cs="Traditional Arabic"/>
          <w:b/>
          <w:bCs/>
          <w:sz w:val="28"/>
          <w:szCs w:val="28"/>
          <w:vertAlign w:val="superscript"/>
          <w:rtl/>
          <w:lang w:bidi="ar-AE"/>
        </w:rPr>
        <w:t>(</w:t>
      </w:r>
      <w:r w:rsidR="00B63B02" w:rsidRPr="00B63B02">
        <w:rPr>
          <w:rFonts w:ascii="Traditional Arabic" w:hAnsi="Traditional Arabic" w:cs="Traditional Arabic"/>
          <w:b/>
          <w:bCs/>
          <w:sz w:val="28"/>
          <w:szCs w:val="28"/>
          <w:vertAlign w:val="superscript"/>
          <w:rtl/>
          <w:lang w:bidi="ar-AE"/>
        </w:rPr>
        <w:footnoteReference w:id="86"/>
      </w:r>
      <w:r w:rsidR="00B63B02" w:rsidRPr="00B63B02">
        <w:rPr>
          <w:rFonts w:ascii="Traditional Arabic" w:hAnsi="Traditional Arabic" w:cs="Traditional Arabic"/>
          <w:b/>
          <w:bCs/>
          <w:sz w:val="28"/>
          <w:szCs w:val="28"/>
          <w:vertAlign w:val="superscript"/>
          <w:rtl/>
          <w:lang w:bidi="ar-AE"/>
        </w:rPr>
        <w:t>)</w:t>
      </w:r>
    </w:p>
    <w:p w14:paraId="573189CA" w14:textId="376853C7" w:rsidR="00865EDD" w:rsidRPr="00B63B02" w:rsidRDefault="00865EDD" w:rsidP="00194C84">
      <w:pPr>
        <w:ind w:firstLine="538"/>
        <w:jc w:val="both"/>
        <w:rPr>
          <w:rFonts w:ascii="Traditional Arabic" w:hAnsi="Traditional Arabic" w:cs="Traditional Arabic"/>
          <w:b/>
          <w:bCs/>
          <w:sz w:val="28"/>
          <w:szCs w:val="28"/>
          <w:rtl/>
          <w:lang w:bidi="ar-AE"/>
        </w:rPr>
      </w:pPr>
      <w:r w:rsidRPr="00B63B02">
        <w:rPr>
          <w:rFonts w:ascii="Traditional Arabic" w:hAnsi="Traditional Arabic" w:cs="Traditional Arabic"/>
          <w:b/>
          <w:bCs/>
          <w:sz w:val="28"/>
          <w:szCs w:val="28"/>
          <w:rtl/>
        </w:rPr>
        <w:t>وكذلك ورد في نهي المسلمين عن التعرض لصحابة رسول الله –صلى الله عليه وسلم- بسوء يقول الإمام أحمد –رحمه الله- : "ومن انتقصَ أَحداً من أَصحاب رسول الله -صلى الله عليه وَسلم- أَو بغضه بحدث منه أَو ذكر مساويه، كان مبتدعا حتى يترحم عليهم جميعاً ويكون قلبه لهم سليما".</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87"/>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rPr>
        <w:t xml:space="preserve"> </w:t>
      </w:r>
      <w:r w:rsidRPr="00B63B02">
        <w:rPr>
          <w:rFonts w:ascii="Traditional Arabic" w:hAnsi="Traditional Arabic" w:cs="Traditional Arabic"/>
          <w:b/>
          <w:bCs/>
          <w:sz w:val="28"/>
          <w:szCs w:val="28"/>
          <w:rtl/>
          <w:lang w:bidi="ar-AE"/>
        </w:rPr>
        <w:t xml:space="preserve">ولشيخ الإسلام ابن تيمية - رحمه الله - حيث يرى: أن </w:t>
      </w:r>
      <w:proofErr w:type="spellStart"/>
      <w:r w:rsidRPr="00B63B02">
        <w:rPr>
          <w:rFonts w:ascii="Traditional Arabic" w:hAnsi="Traditional Arabic" w:cs="Traditional Arabic"/>
          <w:b/>
          <w:bCs/>
          <w:sz w:val="28"/>
          <w:szCs w:val="28"/>
          <w:rtl/>
          <w:lang w:bidi="ar-AE"/>
        </w:rPr>
        <w:t>الاحداث</w:t>
      </w:r>
      <w:proofErr w:type="spellEnd"/>
      <w:r w:rsidRPr="00B63B02">
        <w:rPr>
          <w:rFonts w:ascii="Traditional Arabic" w:hAnsi="Traditional Arabic" w:cs="Traditional Arabic"/>
          <w:b/>
          <w:bCs/>
          <w:sz w:val="28"/>
          <w:szCs w:val="28"/>
          <w:rtl/>
          <w:lang w:bidi="ar-AE"/>
        </w:rPr>
        <w:t xml:space="preserve"> التي جرت في عهد الصحابة –رضوان الله عليهم- واجب المسلم فيها السكوت وعدم الخوض في سيرتهم لئلا يؤدي ذلك </w:t>
      </w:r>
      <w:proofErr w:type="spellStart"/>
      <w:r w:rsidRPr="00B63B02">
        <w:rPr>
          <w:rFonts w:ascii="Traditional Arabic" w:hAnsi="Traditional Arabic" w:cs="Traditional Arabic"/>
          <w:b/>
          <w:bCs/>
          <w:sz w:val="28"/>
          <w:szCs w:val="28"/>
          <w:rtl/>
          <w:lang w:bidi="ar-AE"/>
        </w:rPr>
        <w:t>الى</w:t>
      </w:r>
      <w:proofErr w:type="spellEnd"/>
      <w:r w:rsidRPr="00B63B02">
        <w:rPr>
          <w:rFonts w:ascii="Traditional Arabic" w:hAnsi="Traditional Arabic" w:cs="Traditional Arabic"/>
          <w:b/>
          <w:bCs/>
          <w:sz w:val="28"/>
          <w:szCs w:val="28"/>
          <w:rtl/>
          <w:lang w:bidi="ar-AE"/>
        </w:rPr>
        <w:t xml:space="preserve"> الانتقاص منهم –رضي الله عنهم-</w:t>
      </w:r>
      <w:r w:rsidR="00B63B02" w:rsidRPr="00B63B02">
        <w:rPr>
          <w:rFonts w:ascii="Traditional Arabic" w:hAnsi="Traditional Arabic" w:cs="Traditional Arabic"/>
          <w:b/>
          <w:bCs/>
          <w:sz w:val="28"/>
          <w:szCs w:val="28"/>
          <w:vertAlign w:val="superscript"/>
          <w:rtl/>
          <w:lang w:bidi="ar-AE"/>
        </w:rPr>
        <w:t>(</w:t>
      </w:r>
      <w:r w:rsidR="00B63B02" w:rsidRPr="00B63B02">
        <w:rPr>
          <w:rFonts w:ascii="Traditional Arabic" w:hAnsi="Traditional Arabic" w:cs="Traditional Arabic"/>
          <w:b/>
          <w:bCs/>
          <w:sz w:val="28"/>
          <w:szCs w:val="28"/>
          <w:vertAlign w:val="superscript"/>
          <w:rtl/>
          <w:lang w:bidi="ar-AE"/>
        </w:rPr>
        <w:footnoteReference w:id="88"/>
      </w:r>
      <w:r w:rsidR="00B63B02" w:rsidRPr="00B63B02">
        <w:rPr>
          <w:rFonts w:ascii="Traditional Arabic" w:hAnsi="Traditional Arabic" w:cs="Traditional Arabic"/>
          <w:b/>
          <w:bCs/>
          <w:sz w:val="28"/>
          <w:szCs w:val="28"/>
          <w:vertAlign w:val="superscript"/>
          <w:rtl/>
          <w:lang w:bidi="ar-AE"/>
        </w:rPr>
        <w:t>)</w:t>
      </w:r>
      <w:r w:rsidRPr="00B63B02">
        <w:rPr>
          <w:rFonts w:ascii="Traditional Arabic" w:hAnsi="Traditional Arabic" w:cs="Traditional Arabic"/>
          <w:b/>
          <w:bCs/>
          <w:sz w:val="28"/>
          <w:szCs w:val="28"/>
          <w:rtl/>
          <w:lang w:bidi="ar-AE"/>
        </w:rPr>
        <w:t xml:space="preserve"> .</w:t>
      </w:r>
    </w:p>
    <w:p w14:paraId="227FF6BB" w14:textId="3A6DA213" w:rsidR="00865EDD" w:rsidRPr="00B63B02" w:rsidRDefault="00865EDD" w:rsidP="00194C84">
      <w:pPr>
        <w:ind w:firstLine="538"/>
        <w:jc w:val="both"/>
        <w:rPr>
          <w:rFonts w:ascii="Traditional Arabic" w:hAnsi="Traditional Arabic" w:cs="Traditional Arabic"/>
          <w:b/>
          <w:bCs/>
          <w:sz w:val="28"/>
          <w:szCs w:val="28"/>
        </w:rPr>
      </w:pPr>
      <w:r w:rsidRPr="00B63B02">
        <w:rPr>
          <w:rFonts w:ascii="Traditional Arabic" w:hAnsi="Traditional Arabic" w:cs="Traditional Arabic"/>
          <w:b/>
          <w:bCs/>
          <w:sz w:val="28"/>
          <w:szCs w:val="28"/>
          <w:rtl/>
          <w:lang w:bidi="ar-IQ"/>
        </w:rPr>
        <w:t xml:space="preserve">سادساً/ من المسؤوليات الشرعية التي تقع على كاهل المجتمع المسلم اليوم، في موضوع تعزيز مكانة الصحابة – رضي الله عنهم- هي بيان حجج العلماء والمحدّثين والفقهاء في قضية </w:t>
      </w:r>
      <w:proofErr w:type="spellStart"/>
      <w:r w:rsidRPr="00B63B02">
        <w:rPr>
          <w:rFonts w:ascii="Traditional Arabic" w:hAnsi="Traditional Arabic" w:cs="Traditional Arabic"/>
          <w:b/>
          <w:bCs/>
          <w:sz w:val="28"/>
          <w:szCs w:val="28"/>
          <w:rtl/>
          <w:lang w:bidi="ar-IQ"/>
        </w:rPr>
        <w:t>اجماعهم</w:t>
      </w:r>
      <w:proofErr w:type="spellEnd"/>
      <w:r w:rsidRPr="00B63B02">
        <w:rPr>
          <w:rFonts w:ascii="Traditional Arabic" w:hAnsi="Traditional Arabic" w:cs="Traditional Arabic"/>
          <w:b/>
          <w:bCs/>
          <w:sz w:val="28"/>
          <w:szCs w:val="28"/>
          <w:rtl/>
          <w:lang w:bidi="ar-IQ"/>
        </w:rPr>
        <w:t xml:space="preserve"> على عدالة الصحابة في أقوالهم وأفعالهم، لجملة أدلة وردت في القرآن </w:t>
      </w:r>
      <w:r w:rsidRPr="00B63B02">
        <w:rPr>
          <w:rFonts w:ascii="Traditional Arabic" w:hAnsi="Traditional Arabic" w:cs="Traditional Arabic"/>
          <w:b/>
          <w:bCs/>
          <w:sz w:val="28"/>
          <w:szCs w:val="28"/>
          <w:rtl/>
        </w:rPr>
        <w:t>الكريم</w:t>
      </w:r>
      <w:r w:rsidRPr="00B63B02">
        <w:rPr>
          <w:rFonts w:ascii="Traditional Arabic" w:hAnsi="Traditional Arabic" w:cs="Traditional Arabic"/>
          <w:b/>
          <w:bCs/>
          <w:sz w:val="28"/>
          <w:szCs w:val="28"/>
          <w:rtl/>
          <w:lang w:bidi="ar-IQ"/>
        </w:rPr>
        <w:t xml:space="preserve"> والسنة النبوية الشريفة مما ورد بعضها في هذا البحث ومما لم يرد، </w:t>
      </w:r>
      <w:r w:rsidRPr="00B63B02">
        <w:rPr>
          <w:rFonts w:ascii="Traditional Arabic" w:hAnsi="Traditional Arabic" w:cs="Traditional Arabic"/>
          <w:b/>
          <w:bCs/>
          <w:sz w:val="28"/>
          <w:szCs w:val="28"/>
          <w:rtl/>
          <w:lang w:bidi="ar-IQ"/>
        </w:rPr>
        <w:lastRenderedPageBreak/>
        <w:t xml:space="preserve">ومنها قوله تعالى: " </w:t>
      </w:r>
      <w:proofErr w:type="spellStart"/>
      <w:r w:rsidRPr="00B63B02">
        <w:rPr>
          <w:rFonts w:ascii="Traditional Arabic" w:hAnsi="Traditional Arabic" w:cs="Traditional Arabic"/>
          <w:b/>
          <w:bCs/>
          <w:sz w:val="28"/>
          <w:szCs w:val="28"/>
          <w:rtl/>
        </w:rPr>
        <w:t>وَكَذَٰلِكَ</w:t>
      </w:r>
      <w:proofErr w:type="spellEnd"/>
      <w:r w:rsidRPr="00B63B02">
        <w:rPr>
          <w:rFonts w:ascii="Traditional Arabic" w:hAnsi="Traditional Arabic" w:cs="Traditional Arabic"/>
          <w:b/>
          <w:bCs/>
          <w:sz w:val="28"/>
          <w:szCs w:val="28"/>
          <w:rtl/>
        </w:rPr>
        <w:t xml:space="preserve"> جَعَلْنَاكُمْ أُمَّةً وَسَطًا لِّتَكُونُوا شُهَدَاءَ عَلَى النَّاسِ وَيَكُونَ الرَّسُولُ عَلَيْكُمْ شَهِيدًا"</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89"/>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lang w:bidi="ar-IQ"/>
        </w:rPr>
        <w:t xml:space="preserve"> والتي قال فيها المفسرون: "</w:t>
      </w:r>
      <w:r w:rsidRPr="00B63B02">
        <w:rPr>
          <w:rFonts w:ascii="Traditional Arabic" w:hAnsi="Traditional Arabic" w:cs="Traditional Arabic"/>
          <w:b/>
          <w:bCs/>
          <w:sz w:val="28"/>
          <w:szCs w:val="28"/>
          <w:rtl/>
        </w:rPr>
        <w:t>عدولاً شهداء لأنبيائي ورسلي على أممها بالبلاغ أنها قد بلغت ما أمرت ببلاغه من رسالاتي إلى أممها ، ويكون رسولي محمد صلى الله عليه وسلم شهيداً عليكم بإيمانكم به ، وبما جاءكم به من عندي".</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90"/>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rPr>
        <w:t xml:space="preserve"> </w:t>
      </w:r>
    </w:p>
    <w:p w14:paraId="22293070" w14:textId="71786B0B" w:rsidR="00865EDD" w:rsidRPr="00B63B02" w:rsidRDefault="00865EDD" w:rsidP="00194C84">
      <w:pPr>
        <w:ind w:firstLine="538"/>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وقيل في عدالة الصحابة وصحة نقلهم للدين: "للصحابة بأسرهم خصيصة، وهي: أنه لا يُسأل عن عدالة أحد منهم، بل ذلك أمر مفروغ منه؛ لكونهم -على الإطلاق - مُعدَّلين بنصوص الكتاب والسنة وإجماع مَن يُعتَدُّ به في الإجماع من الأمة"</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91"/>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rPr>
        <w:t xml:space="preserve">. </w:t>
      </w:r>
    </w:p>
    <w:p w14:paraId="2133FDA0" w14:textId="1C2D1E95" w:rsidR="00865EDD" w:rsidRPr="00B63B02" w:rsidRDefault="00865EDD" w:rsidP="00194C84">
      <w:pPr>
        <w:ind w:firstLine="538"/>
        <w:jc w:val="both"/>
        <w:rPr>
          <w:rFonts w:ascii="Traditional Arabic" w:hAnsi="Traditional Arabic" w:cs="Traditional Arabic"/>
          <w:b/>
          <w:bCs/>
          <w:sz w:val="28"/>
          <w:szCs w:val="28"/>
          <w:lang w:bidi="ar-IQ"/>
        </w:rPr>
      </w:pPr>
      <w:r w:rsidRPr="00B63B02">
        <w:rPr>
          <w:rFonts w:ascii="Traditional Arabic" w:hAnsi="Traditional Arabic" w:cs="Traditional Arabic"/>
          <w:b/>
          <w:bCs/>
          <w:sz w:val="28"/>
          <w:szCs w:val="28"/>
          <w:rtl/>
        </w:rPr>
        <w:t>كما أثنى كل علماء المسلمين على سمة عدالة الصحابة – رضي الله عنهم- في النقل والتوثيق والرواية، مما وردت في السنن وكتب الحديث والفقه وغيرها: "وإنه لا يحتاج إلى سؤال عنهم، وإنما يجب فيمن دونَهم، كلُّ حديث اتصل إسناده بين مَن رواه وبين النبي صلى الله عليه وسلم لم يلزم العملُ به إلا بعد ثبوت عدالة رجاله، ويجب النظرُ في أحوالهم سوى الصحابيِّ الذي رفعه إلى رسول الله صلى الله عليه وسلم؛ لأن عدالة الصحابة ثابتة معلومة بتعديل الله لهم، وإخباره عن طهارتهم، واختياره لهم في نص القرآن"</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92"/>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rPr>
        <w:t xml:space="preserve">. </w:t>
      </w:r>
    </w:p>
    <w:p w14:paraId="62959ACC" w14:textId="4E04FE21" w:rsidR="00865EDD" w:rsidRPr="00B63B02" w:rsidRDefault="00865EDD" w:rsidP="00194C84">
      <w:pPr>
        <w:ind w:firstLine="538"/>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Pr>
        <w:t> </w:t>
      </w:r>
      <w:r w:rsidRPr="00B63B02">
        <w:rPr>
          <w:rFonts w:ascii="Traditional Arabic" w:hAnsi="Traditional Arabic" w:cs="Traditional Arabic"/>
          <w:b/>
          <w:bCs/>
          <w:sz w:val="28"/>
          <w:szCs w:val="28"/>
          <w:rtl/>
        </w:rPr>
        <w:t xml:space="preserve">سابعاً/ هناك وسائل ومناهج أخرى يمكن أن تشكل نافذة واسعة في أفق المسؤولية أمام الفرد والمجتمع والدولة المسلمة لتعزيز مكانة الصحابة –رضي الله عنهم- إذا احسن استخدامها والعمل من خلالها لبلورة فهم جديد يعزز وحدة </w:t>
      </w:r>
      <w:proofErr w:type="spellStart"/>
      <w:r w:rsidRPr="00B63B02">
        <w:rPr>
          <w:rFonts w:ascii="Traditional Arabic" w:hAnsi="Traditional Arabic" w:cs="Traditional Arabic"/>
          <w:b/>
          <w:bCs/>
          <w:sz w:val="28"/>
          <w:szCs w:val="28"/>
          <w:rtl/>
        </w:rPr>
        <w:t>الامة</w:t>
      </w:r>
      <w:proofErr w:type="spellEnd"/>
      <w:r w:rsidRPr="00B63B02">
        <w:rPr>
          <w:rFonts w:ascii="Traditional Arabic" w:hAnsi="Traditional Arabic" w:cs="Traditional Arabic"/>
          <w:b/>
          <w:bCs/>
          <w:sz w:val="28"/>
          <w:szCs w:val="28"/>
          <w:rtl/>
        </w:rPr>
        <w:t xml:space="preserve"> وهويتها الحضارية، ومنها</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93"/>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rPr>
        <w:t xml:space="preserve">:  </w:t>
      </w:r>
    </w:p>
    <w:p w14:paraId="20605C61" w14:textId="77777777" w:rsidR="00865EDD" w:rsidRPr="00B63B02" w:rsidRDefault="00865EDD" w:rsidP="00865EDD">
      <w:pPr>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1/ في مجال التربية: يلتزم التدريسيون والمعلمون بغرس محبة واحترام الصحابة –رضوان الله عليهم في نفوس الطلبة في كل مراحل حياتهم.</w:t>
      </w:r>
    </w:p>
    <w:p w14:paraId="2BC4A7AB" w14:textId="77777777" w:rsidR="00865EDD" w:rsidRPr="00B63B02" w:rsidRDefault="00865EDD" w:rsidP="00194C84">
      <w:pPr>
        <w:ind w:firstLine="538"/>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lastRenderedPageBreak/>
        <w:t xml:space="preserve">2/ في مجال الفكر : تكمن مسؤولية المفكرين والعلماء والمثقفين في مراجعة ما يشاع من طعون وشبهات وافتراءات يثيرها أعداء </w:t>
      </w:r>
      <w:proofErr w:type="spellStart"/>
      <w:r w:rsidRPr="00B63B02">
        <w:rPr>
          <w:rFonts w:ascii="Traditional Arabic" w:hAnsi="Traditional Arabic" w:cs="Traditional Arabic"/>
          <w:b/>
          <w:bCs/>
          <w:sz w:val="28"/>
          <w:szCs w:val="28"/>
          <w:rtl/>
        </w:rPr>
        <w:t>الاسلام</w:t>
      </w:r>
      <w:proofErr w:type="spellEnd"/>
      <w:r w:rsidRPr="00B63B02">
        <w:rPr>
          <w:rFonts w:ascii="Traditional Arabic" w:hAnsi="Traditional Arabic" w:cs="Traditional Arabic"/>
          <w:b/>
          <w:bCs/>
          <w:sz w:val="28"/>
          <w:szCs w:val="28"/>
          <w:rtl/>
        </w:rPr>
        <w:t xml:space="preserve"> ومن تبعهم حول أسس هذا الدين وركائزه القويمة، ومنها التعرض للمكانة السامية لصحابته –عليه الصلاة والسلام- مما يوجب على هؤلاء بيان الحقائق وكشف </w:t>
      </w:r>
      <w:proofErr w:type="spellStart"/>
      <w:r w:rsidRPr="00B63B02">
        <w:rPr>
          <w:rFonts w:ascii="Traditional Arabic" w:hAnsi="Traditional Arabic" w:cs="Traditional Arabic"/>
          <w:b/>
          <w:bCs/>
          <w:sz w:val="28"/>
          <w:szCs w:val="28"/>
          <w:rtl/>
        </w:rPr>
        <w:t>الاغراض</w:t>
      </w:r>
      <w:proofErr w:type="spellEnd"/>
      <w:r w:rsidRPr="00B63B02">
        <w:rPr>
          <w:rFonts w:ascii="Traditional Arabic" w:hAnsi="Traditional Arabic" w:cs="Traditional Arabic"/>
          <w:b/>
          <w:bCs/>
          <w:sz w:val="28"/>
          <w:szCs w:val="28"/>
          <w:rtl/>
        </w:rPr>
        <w:t xml:space="preserve"> الخبيثة لأعداء </w:t>
      </w:r>
      <w:proofErr w:type="spellStart"/>
      <w:r w:rsidRPr="00B63B02">
        <w:rPr>
          <w:rFonts w:ascii="Traditional Arabic" w:hAnsi="Traditional Arabic" w:cs="Traditional Arabic"/>
          <w:b/>
          <w:bCs/>
          <w:sz w:val="28"/>
          <w:szCs w:val="28"/>
          <w:rtl/>
        </w:rPr>
        <w:t>الاسلام</w:t>
      </w:r>
      <w:proofErr w:type="spellEnd"/>
      <w:r w:rsidRPr="00B63B02">
        <w:rPr>
          <w:rFonts w:ascii="Traditional Arabic" w:hAnsi="Traditional Arabic" w:cs="Traditional Arabic"/>
          <w:b/>
          <w:bCs/>
          <w:sz w:val="28"/>
          <w:szCs w:val="28"/>
          <w:rtl/>
        </w:rPr>
        <w:t xml:space="preserve"> ومن والاهم في التعرض السيء لثوابت الدين والصحابة –رضوان الله عليهم-.   </w:t>
      </w:r>
    </w:p>
    <w:p w14:paraId="326107F7" w14:textId="77777777" w:rsidR="00865EDD" w:rsidRPr="00B63B02" w:rsidRDefault="00865EDD" w:rsidP="00194C84">
      <w:pPr>
        <w:ind w:firstLine="538"/>
        <w:jc w:val="both"/>
        <w:rPr>
          <w:rFonts w:ascii="Traditional Arabic" w:hAnsi="Traditional Arabic" w:cs="Traditional Arabic"/>
          <w:b/>
          <w:bCs/>
          <w:sz w:val="28"/>
          <w:szCs w:val="28"/>
          <w:lang w:bidi="ar-IQ"/>
        </w:rPr>
      </w:pPr>
      <w:r w:rsidRPr="00B63B02">
        <w:rPr>
          <w:rFonts w:ascii="Traditional Arabic" w:hAnsi="Traditional Arabic" w:cs="Traditional Arabic"/>
          <w:b/>
          <w:bCs/>
          <w:sz w:val="28"/>
          <w:szCs w:val="28"/>
          <w:rtl/>
        </w:rPr>
        <w:t xml:space="preserve">3/ في مجال الواقع الحيوي والافتراضي: لابد من إعداد العناصر السباقة إلى ما يطلب منها في سبيل دين الله تعالى في كل ما يقوي الحق ويظهره ويعزز من مكانة السلف الصالح – رضي الله عنهم- ويعز أهله وينصرهم، ويضعف الباطل وحزبه ويقهره، مثل بث العيون ومعرفة ما لدى العدو من قوة واستعداد في المجال </w:t>
      </w:r>
      <w:proofErr w:type="spellStart"/>
      <w:r w:rsidRPr="00B63B02">
        <w:rPr>
          <w:rFonts w:ascii="Traditional Arabic" w:hAnsi="Traditional Arabic" w:cs="Traditional Arabic"/>
          <w:b/>
          <w:bCs/>
          <w:sz w:val="28"/>
          <w:szCs w:val="28"/>
          <w:rtl/>
        </w:rPr>
        <w:t>الالكتروني</w:t>
      </w:r>
      <w:proofErr w:type="spellEnd"/>
      <w:r w:rsidRPr="00B63B02">
        <w:rPr>
          <w:rFonts w:ascii="Traditional Arabic" w:hAnsi="Traditional Arabic" w:cs="Traditional Arabic"/>
          <w:b/>
          <w:bCs/>
          <w:sz w:val="28"/>
          <w:szCs w:val="28"/>
          <w:rtl/>
        </w:rPr>
        <w:t xml:space="preserve"> وغيره، وكذلك محاربة العدو بما يسمونه اليوم بالحرب النفسية، وذلك لإيقاف تدفق هجمات العدو المحرضة على تشويه صورة الصحابة لدى المسلمين، وكذلك فضح المخططات المعادية الموجهة للأمة الإسلامية في هذا الإطار وفي غيره. </w:t>
      </w:r>
    </w:p>
    <w:p w14:paraId="4F7B5516" w14:textId="77777777" w:rsidR="00865EDD" w:rsidRPr="00B63B02" w:rsidRDefault="00865EDD" w:rsidP="00194C84">
      <w:pPr>
        <w:ind w:firstLine="538"/>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 xml:space="preserve">4/ في مجال الأدب والترجمة والتأليف: ينبغي القيام بنقل السيرة الشريفة لرسول الله –عليه الصلاة والسلام- </w:t>
      </w:r>
      <w:proofErr w:type="spellStart"/>
      <w:r w:rsidRPr="00B63B02">
        <w:rPr>
          <w:rFonts w:ascii="Traditional Arabic" w:hAnsi="Traditional Arabic" w:cs="Traditional Arabic"/>
          <w:b/>
          <w:bCs/>
          <w:sz w:val="28"/>
          <w:szCs w:val="28"/>
          <w:rtl/>
        </w:rPr>
        <w:t>الى</w:t>
      </w:r>
      <w:proofErr w:type="spellEnd"/>
      <w:r w:rsidRPr="00B63B02">
        <w:rPr>
          <w:rFonts w:ascii="Traditional Arabic" w:hAnsi="Traditional Arabic" w:cs="Traditional Arabic"/>
          <w:b/>
          <w:bCs/>
          <w:sz w:val="28"/>
          <w:szCs w:val="28"/>
          <w:rtl/>
        </w:rPr>
        <w:t xml:space="preserve"> شعوب العالم، والمباشرة بدعوتهم </w:t>
      </w:r>
      <w:proofErr w:type="spellStart"/>
      <w:r w:rsidRPr="00B63B02">
        <w:rPr>
          <w:rFonts w:ascii="Traditional Arabic" w:hAnsi="Traditional Arabic" w:cs="Traditional Arabic"/>
          <w:b/>
          <w:bCs/>
          <w:sz w:val="28"/>
          <w:szCs w:val="28"/>
          <w:rtl/>
        </w:rPr>
        <w:t>الى</w:t>
      </w:r>
      <w:proofErr w:type="spellEnd"/>
      <w:r w:rsidRPr="00B63B02">
        <w:rPr>
          <w:rFonts w:ascii="Traditional Arabic" w:hAnsi="Traditional Arabic" w:cs="Traditional Arabic"/>
          <w:b/>
          <w:bCs/>
          <w:sz w:val="28"/>
          <w:szCs w:val="28"/>
          <w:rtl/>
        </w:rPr>
        <w:t xml:space="preserve"> الاطلاع على سيرة المصطفى –عليه الصلاة والسلام- والصحابة الكرام – رضوان الله عليهم-.</w:t>
      </w:r>
    </w:p>
    <w:p w14:paraId="497C1C56" w14:textId="77777777" w:rsidR="00865EDD" w:rsidRPr="00B63B02" w:rsidRDefault="00865EDD" w:rsidP="00194C84">
      <w:pPr>
        <w:ind w:firstLine="538"/>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lang w:bidi="ar-IQ"/>
        </w:rPr>
        <w:t xml:space="preserve">5/في مجال العلم: على </w:t>
      </w:r>
      <w:r w:rsidRPr="00B63B02">
        <w:rPr>
          <w:rFonts w:ascii="Traditional Arabic" w:hAnsi="Traditional Arabic" w:cs="Traditional Arabic"/>
          <w:b/>
          <w:bCs/>
          <w:sz w:val="28"/>
          <w:szCs w:val="28"/>
          <w:rtl/>
        </w:rPr>
        <w:t xml:space="preserve">العلماء والمكتشفين استلهام تجارب العلماء المسلمين </w:t>
      </w:r>
      <w:proofErr w:type="spellStart"/>
      <w:r w:rsidRPr="00B63B02">
        <w:rPr>
          <w:rFonts w:ascii="Traditional Arabic" w:hAnsi="Traditional Arabic" w:cs="Traditional Arabic"/>
          <w:b/>
          <w:bCs/>
          <w:sz w:val="28"/>
          <w:szCs w:val="28"/>
          <w:rtl/>
        </w:rPr>
        <w:t>الاوائل</w:t>
      </w:r>
      <w:proofErr w:type="spellEnd"/>
      <w:r w:rsidRPr="00B63B02">
        <w:rPr>
          <w:rFonts w:ascii="Traditional Arabic" w:hAnsi="Traditional Arabic" w:cs="Traditional Arabic"/>
          <w:b/>
          <w:bCs/>
          <w:sz w:val="28"/>
          <w:szCs w:val="28"/>
          <w:rtl/>
        </w:rPr>
        <w:t xml:space="preserve">، ومواصلة جهودهم العلمية بما يعزز مكانة </w:t>
      </w:r>
      <w:proofErr w:type="spellStart"/>
      <w:r w:rsidRPr="00B63B02">
        <w:rPr>
          <w:rFonts w:ascii="Traditional Arabic" w:hAnsi="Traditional Arabic" w:cs="Traditional Arabic"/>
          <w:b/>
          <w:bCs/>
          <w:sz w:val="28"/>
          <w:szCs w:val="28"/>
          <w:rtl/>
        </w:rPr>
        <w:t>الاسلام</w:t>
      </w:r>
      <w:proofErr w:type="spellEnd"/>
      <w:r w:rsidRPr="00B63B02">
        <w:rPr>
          <w:rFonts w:ascii="Traditional Arabic" w:hAnsi="Traditional Arabic" w:cs="Traditional Arabic"/>
          <w:b/>
          <w:bCs/>
          <w:sz w:val="28"/>
          <w:szCs w:val="28"/>
          <w:rtl/>
        </w:rPr>
        <w:t xml:space="preserve"> والمسلمين ورموزهم: القرآن الكريم والسنة النبوية والسلف الصالح من صحابة النبي –عليه الصلاة والسلام-.   </w:t>
      </w:r>
    </w:p>
    <w:p w14:paraId="3957E5EF" w14:textId="47901429" w:rsidR="00865EDD" w:rsidRPr="00B63B02" w:rsidRDefault="00865EDD" w:rsidP="00194C84">
      <w:pPr>
        <w:ind w:firstLine="538"/>
        <w:jc w:val="both"/>
        <w:rPr>
          <w:rFonts w:ascii="Traditional Arabic" w:hAnsi="Traditional Arabic" w:cs="Traditional Arabic"/>
          <w:b/>
          <w:bCs/>
          <w:sz w:val="28"/>
          <w:szCs w:val="28"/>
          <w:lang w:bidi="ar-IQ"/>
        </w:rPr>
      </w:pPr>
      <w:r w:rsidRPr="00B63B02">
        <w:rPr>
          <w:rFonts w:ascii="Traditional Arabic" w:hAnsi="Traditional Arabic" w:cs="Traditional Arabic"/>
          <w:b/>
          <w:bCs/>
          <w:sz w:val="28"/>
          <w:szCs w:val="28"/>
          <w:rtl/>
        </w:rPr>
        <w:t xml:space="preserve">6/ في مجال الإعلام: تتضح مسؤولية وسائل الإعلام في الدفاع عن دين الله تعالى وعن </w:t>
      </w:r>
      <w:proofErr w:type="spellStart"/>
      <w:r w:rsidRPr="00B63B02">
        <w:rPr>
          <w:rFonts w:ascii="Traditional Arabic" w:hAnsi="Traditional Arabic" w:cs="Traditional Arabic"/>
          <w:b/>
          <w:bCs/>
          <w:sz w:val="28"/>
          <w:szCs w:val="28"/>
          <w:rtl/>
        </w:rPr>
        <w:t>ثوابته</w:t>
      </w:r>
      <w:proofErr w:type="spellEnd"/>
      <w:r w:rsidRPr="00B63B02">
        <w:rPr>
          <w:rFonts w:ascii="Traditional Arabic" w:hAnsi="Traditional Arabic" w:cs="Traditional Arabic"/>
          <w:b/>
          <w:bCs/>
          <w:sz w:val="28"/>
          <w:szCs w:val="28"/>
          <w:rtl/>
        </w:rPr>
        <w:t>، وفي تعزيز مكانة صحابة النبي –صلى الله عليه وسلم- في تنقية الخطاب الإعلامي من كل ما يخدم أعداء الأمة ويطعن بالصحابة –رضي الله عنهم- عملاً بقوله تعالى:</w:t>
      </w:r>
      <w:r w:rsidRPr="00B63B02">
        <w:rPr>
          <w:rFonts w:ascii="Traditional Arabic" w:hAnsi="Traditional Arabic" w:cs="Traditional Arabic"/>
          <w:b/>
          <w:bCs/>
          <w:sz w:val="28"/>
          <w:szCs w:val="28"/>
        </w:rPr>
        <w:t> </w:t>
      </w:r>
      <w:r w:rsidRPr="00B63B02">
        <w:rPr>
          <w:rFonts w:ascii="Traditional Arabic" w:hAnsi="Traditional Arabic" w:cs="Traditional Arabic"/>
          <w:b/>
          <w:bCs/>
          <w:sz w:val="28"/>
          <w:szCs w:val="28"/>
          <w:rtl/>
        </w:rPr>
        <w:t>"وَمَنْ أَحْسَنُ قَوْلًا مِمَّنْ دَعَا إِلَى اللَّهِ وَعَمِلَ صَالِحًا وَقَالَ إِنَّنِي مِنَ الْمُسْلِمِينَ</w:t>
      </w:r>
      <w:r w:rsidRPr="00B63B02">
        <w:rPr>
          <w:rFonts w:ascii="Traditional Arabic" w:hAnsi="Traditional Arabic" w:cs="Traditional Arabic"/>
          <w:b/>
          <w:bCs/>
          <w:sz w:val="28"/>
          <w:szCs w:val="28"/>
        </w:rPr>
        <w:t>"</w:t>
      </w:r>
      <w:r w:rsidRPr="00B63B02">
        <w:rPr>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t>(</w:t>
      </w:r>
      <w:r w:rsidR="00B63B02" w:rsidRPr="00B63B02">
        <w:rPr>
          <w:rStyle w:val="ac"/>
          <w:rFonts w:ascii="Traditional Arabic" w:hAnsi="Traditional Arabic" w:cs="Traditional Arabic"/>
          <w:b/>
          <w:bCs/>
          <w:sz w:val="28"/>
          <w:szCs w:val="28"/>
          <w:rtl/>
        </w:rPr>
        <w:footnoteReference w:id="94"/>
      </w:r>
      <w:r w:rsidR="00B63B02" w:rsidRPr="00B63B02">
        <w:rPr>
          <w:rStyle w:val="ac"/>
          <w:rFonts w:ascii="Traditional Arabic" w:hAnsi="Traditional Arabic" w:cs="Traditional Arabic"/>
          <w:b/>
          <w:bCs/>
          <w:sz w:val="28"/>
          <w:szCs w:val="28"/>
          <w:rtl/>
        </w:rPr>
        <w:t>)</w:t>
      </w:r>
      <w:r w:rsidRPr="00B63B02">
        <w:rPr>
          <w:rFonts w:ascii="Traditional Arabic" w:hAnsi="Traditional Arabic" w:cs="Traditional Arabic"/>
          <w:b/>
          <w:bCs/>
          <w:sz w:val="28"/>
          <w:szCs w:val="28"/>
          <w:rtl/>
        </w:rPr>
        <w:t xml:space="preserve"> </w:t>
      </w:r>
    </w:p>
    <w:p w14:paraId="7B0CAFF3" w14:textId="77777777" w:rsidR="00865EDD" w:rsidRPr="00B63B02" w:rsidRDefault="00865EDD" w:rsidP="00865EDD">
      <w:pPr>
        <w:jc w:val="both"/>
        <w:rPr>
          <w:rFonts w:ascii="Traditional Arabic" w:hAnsi="Traditional Arabic" w:cs="Traditional Arabic"/>
          <w:b/>
          <w:bCs/>
          <w:sz w:val="32"/>
          <w:szCs w:val="32"/>
          <w:rtl/>
        </w:rPr>
      </w:pPr>
      <w:r w:rsidRPr="00B63B02">
        <w:rPr>
          <w:rFonts w:ascii="Traditional Arabic" w:hAnsi="Traditional Arabic" w:cs="Traditional Arabic"/>
          <w:b/>
          <w:bCs/>
          <w:sz w:val="32"/>
          <w:szCs w:val="32"/>
          <w:rtl/>
        </w:rPr>
        <w:t xml:space="preserve">نتائج البحث: </w:t>
      </w:r>
    </w:p>
    <w:p w14:paraId="30C70892" w14:textId="77777777"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rPr>
        <w:lastRenderedPageBreak/>
        <w:t xml:space="preserve">1/ </w:t>
      </w:r>
      <w:r w:rsidRPr="00B63B02">
        <w:rPr>
          <w:rFonts w:ascii="Traditional Arabic" w:hAnsi="Traditional Arabic" w:cs="Traditional Arabic"/>
          <w:b/>
          <w:bCs/>
          <w:sz w:val="28"/>
          <w:szCs w:val="28"/>
          <w:rtl/>
          <w:lang w:bidi="ar-IQ"/>
        </w:rPr>
        <w:t xml:space="preserve">تنبثق المسؤولية الشرعية من علاقة الإنسان بربه جل وعلا وهي العبودية ، فالشريعة الإسلامية جعلت من عبادة الفرد لله تعالى هي الغاية الرئيسة من الخلق. </w:t>
      </w:r>
    </w:p>
    <w:p w14:paraId="5EA0964A" w14:textId="77777777" w:rsidR="00865EDD" w:rsidRPr="00B63B02" w:rsidRDefault="00865EDD" w:rsidP="00865EDD">
      <w:pPr>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lang w:bidi="ar-IQ"/>
        </w:rPr>
        <w:t xml:space="preserve">2/ من تعريفات مصطلح الصحابة: كل من </w:t>
      </w:r>
      <w:r w:rsidRPr="00B63B02">
        <w:rPr>
          <w:rFonts w:ascii="Traditional Arabic" w:hAnsi="Traditional Arabic" w:cs="Traditional Arabic"/>
          <w:b/>
          <w:bCs/>
          <w:sz w:val="28"/>
          <w:szCs w:val="28"/>
          <w:rtl/>
        </w:rPr>
        <w:t xml:space="preserve">لقي النبي -صلى الله عليه وسلم- مؤمناً به، ومات على الإسلام؛ فيدخل فيمن لقيه من طالت مجالسته له أو قصرت. </w:t>
      </w:r>
    </w:p>
    <w:p w14:paraId="51B27923" w14:textId="77777777" w:rsidR="00865EDD" w:rsidRPr="00B63B02" w:rsidRDefault="00865EDD" w:rsidP="00865EDD">
      <w:pPr>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 xml:space="preserve">3/ من مسؤولية المسلم وواجبه في الدفاع عن دينه وعقيدته ولتعزيز مكانة الصحابة –رضي الله عنهم-: مقاطعة المستهزئين والمهاجمين للسلف الصالح. </w:t>
      </w:r>
    </w:p>
    <w:p w14:paraId="46DE0EE7" w14:textId="77777777" w:rsidR="00865EDD" w:rsidRPr="00B63B02" w:rsidRDefault="00865EDD" w:rsidP="00865EDD">
      <w:pPr>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 xml:space="preserve">4/ انتصارنا لمكانة الصحابة –رضي الله عنهم- ليس بدافع حب البشر لرموزهم وقادتهم وعظمائهم فقط، وإنما هو واجبٌ شرعي يلزمنا القيام به. </w:t>
      </w:r>
    </w:p>
    <w:p w14:paraId="4FEE8FEE" w14:textId="77777777" w:rsidR="00865EDD" w:rsidRPr="00B63B02" w:rsidRDefault="00865EDD" w:rsidP="00865EDD">
      <w:pPr>
        <w:jc w:val="both"/>
        <w:rPr>
          <w:rFonts w:ascii="Traditional Arabic" w:hAnsi="Traditional Arabic" w:cs="Traditional Arabic"/>
          <w:b/>
          <w:bCs/>
          <w:sz w:val="28"/>
          <w:szCs w:val="28"/>
          <w:rtl/>
        </w:rPr>
      </w:pPr>
      <w:r w:rsidRPr="00B63B02">
        <w:rPr>
          <w:rFonts w:ascii="Traditional Arabic" w:hAnsi="Traditional Arabic" w:cs="Traditional Arabic"/>
          <w:b/>
          <w:bCs/>
          <w:sz w:val="28"/>
          <w:szCs w:val="28"/>
          <w:rtl/>
        </w:rPr>
        <w:t>5/ في مجال التربية:  يلتزم التدريسيون والمعلمون بغرس محبة واحترام الصحابة –رضوان الله عليهم في نفوس الطلبة في كل مراحل حياتهم.</w:t>
      </w:r>
    </w:p>
    <w:p w14:paraId="0E147967" w14:textId="77777777" w:rsidR="00865EDD" w:rsidRPr="00B63B02" w:rsidRDefault="00865EDD" w:rsidP="00865EDD">
      <w:pPr>
        <w:jc w:val="both"/>
        <w:rPr>
          <w:rFonts w:ascii="Traditional Arabic" w:hAnsi="Traditional Arabic" w:cs="Traditional Arabic"/>
          <w:b/>
          <w:bCs/>
          <w:sz w:val="28"/>
          <w:szCs w:val="28"/>
          <w:rtl/>
          <w:lang w:bidi="ar-IQ"/>
        </w:rPr>
      </w:pPr>
    </w:p>
    <w:p w14:paraId="42821306" w14:textId="77777777" w:rsidR="00865EDD" w:rsidRPr="00B63B02" w:rsidRDefault="00865EDD" w:rsidP="00865EDD">
      <w:pPr>
        <w:jc w:val="both"/>
        <w:rPr>
          <w:rFonts w:ascii="Traditional Arabic" w:hAnsi="Traditional Arabic" w:cs="Traditional Arabic"/>
          <w:b/>
          <w:bCs/>
          <w:sz w:val="32"/>
          <w:szCs w:val="32"/>
          <w:rtl/>
          <w:lang w:bidi="ar-IQ"/>
        </w:rPr>
      </w:pPr>
      <w:r w:rsidRPr="00B63B02">
        <w:rPr>
          <w:rFonts w:ascii="Traditional Arabic" w:hAnsi="Traditional Arabic" w:cs="Traditional Arabic"/>
          <w:b/>
          <w:bCs/>
          <w:sz w:val="32"/>
          <w:szCs w:val="32"/>
          <w:rtl/>
          <w:lang w:bidi="ar-IQ"/>
        </w:rPr>
        <w:t xml:space="preserve">المصادر بعد القرآن الكريم </w:t>
      </w:r>
      <w:bookmarkStart w:id="4" w:name="_GoBack"/>
      <w:bookmarkEnd w:id="4"/>
    </w:p>
    <w:p w14:paraId="1320A646" w14:textId="77777777" w:rsidR="00865EDD" w:rsidRPr="00B63B02" w:rsidRDefault="00865EDD" w:rsidP="00865EDD">
      <w:pPr>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lang w:bidi="ar-IQ"/>
        </w:rPr>
        <w:t xml:space="preserve">أولا/ الكتب: </w:t>
      </w:r>
    </w:p>
    <w:p w14:paraId="66977DC8"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AE"/>
        </w:rPr>
      </w:pPr>
      <w:r w:rsidRPr="008079E3">
        <w:rPr>
          <w:rFonts w:ascii="Traditional Arabic" w:hAnsi="Traditional Arabic" w:cs="Traditional Arabic"/>
          <w:b/>
          <w:bCs/>
          <w:rtl/>
          <w:lang w:bidi="ar-AE"/>
        </w:rPr>
        <w:t xml:space="preserve">ابن أبي العز، شرح العقيدة الطحاوية، محمد بن علاء الدين عليّ بن محمد، تحقيق: جماعة من العلماء، دار السلام للطباعة والنشر التوزيع والترجمة، الطبعة المصرية الأولى، 2005. </w:t>
      </w:r>
    </w:p>
    <w:p w14:paraId="5CC13DE4"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r w:rsidRPr="008079E3">
        <w:rPr>
          <w:rFonts w:ascii="Traditional Arabic" w:hAnsi="Traditional Arabic" w:cs="Traditional Arabic"/>
          <w:b/>
          <w:bCs/>
          <w:rtl/>
          <w:lang w:bidi="ar-IQ"/>
        </w:rPr>
        <w:t>ابن الصلاح، المقدمة، دار الفكر، سوريا، 1986.</w:t>
      </w:r>
    </w:p>
    <w:p w14:paraId="7C7044AB"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rPr>
      </w:pPr>
      <w:r w:rsidRPr="008079E3">
        <w:rPr>
          <w:rFonts w:ascii="Traditional Arabic" w:hAnsi="Traditional Arabic" w:cs="Traditional Arabic"/>
          <w:b/>
          <w:bCs/>
          <w:rtl/>
        </w:rPr>
        <w:t xml:space="preserve">ابن تيمية، الصارم المسلول على شاتم الرسول - صلَّى الله عليه وسلَّم، تحقيق: محمد محي الدين، الرياض، بدون تأريخ. </w:t>
      </w:r>
    </w:p>
    <w:p w14:paraId="7A074316"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AE"/>
        </w:rPr>
      </w:pPr>
      <w:r w:rsidRPr="008079E3">
        <w:rPr>
          <w:rFonts w:ascii="Traditional Arabic" w:hAnsi="Traditional Arabic" w:cs="Traditional Arabic"/>
          <w:b/>
          <w:bCs/>
          <w:rtl/>
        </w:rPr>
        <w:t>ا</w:t>
      </w:r>
      <w:r w:rsidRPr="008079E3">
        <w:rPr>
          <w:rFonts w:ascii="Traditional Arabic" w:hAnsi="Traditional Arabic" w:cs="Traditional Arabic"/>
          <w:b/>
          <w:bCs/>
          <w:rtl/>
          <w:lang w:bidi="ar-AE"/>
        </w:rPr>
        <w:t xml:space="preserve">بن تيمية، مجموع الفتاوى، دراسة وتحقيق: عبد الرحمن بن محمد بن قاسم، مجمع الملك فهد لطباعة المصحف الشريف، المدينة النبوية، المملكة العربية السعودية، 1995. </w:t>
      </w:r>
    </w:p>
    <w:p w14:paraId="03A5A3A6"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rPr>
      </w:pPr>
      <w:r w:rsidRPr="008079E3">
        <w:rPr>
          <w:rFonts w:ascii="Traditional Arabic" w:hAnsi="Traditional Arabic" w:cs="Traditional Arabic"/>
          <w:b/>
          <w:bCs/>
          <w:rtl/>
        </w:rPr>
        <w:t xml:space="preserve">ابن حجر العسقلاني، نزهة النظر في توضيح نخبة الفكر، تحقيق: د. عبد الله الرحيلي، 2021.  </w:t>
      </w:r>
    </w:p>
    <w:p w14:paraId="0483C624"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rPr>
      </w:pPr>
      <w:r w:rsidRPr="008079E3">
        <w:rPr>
          <w:rFonts w:ascii="Traditional Arabic" w:hAnsi="Traditional Arabic" w:cs="Traditional Arabic"/>
          <w:b/>
          <w:bCs/>
          <w:rtl/>
        </w:rPr>
        <w:t xml:space="preserve">ابن سعد، الطبقات الكبرى، ابن سعد، دار الكتب العلمية، بيروت، 1990. </w:t>
      </w:r>
    </w:p>
    <w:p w14:paraId="4E54F459"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rPr>
      </w:pPr>
      <w:r w:rsidRPr="008079E3">
        <w:rPr>
          <w:rFonts w:ascii="Traditional Arabic" w:hAnsi="Traditional Arabic" w:cs="Traditional Arabic"/>
          <w:b/>
          <w:bCs/>
          <w:rtl/>
        </w:rPr>
        <w:t xml:space="preserve">ابن عساكر، تاريخ دمشق، دار الفكر، بيروت، 1995. </w:t>
      </w:r>
    </w:p>
    <w:p w14:paraId="2C2EC6AF"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rPr>
      </w:pPr>
      <w:r w:rsidRPr="008079E3">
        <w:rPr>
          <w:rFonts w:ascii="Traditional Arabic" w:hAnsi="Traditional Arabic" w:cs="Traditional Arabic"/>
          <w:b/>
          <w:bCs/>
          <w:rtl/>
        </w:rPr>
        <w:t xml:space="preserve">ابن فارس، مقاييس اللغة، دار الفكر ، بيروت، 1979. </w:t>
      </w:r>
    </w:p>
    <w:p w14:paraId="198904F0" w14:textId="77777777" w:rsidR="00865EDD" w:rsidRPr="00E67EEC" w:rsidRDefault="00865EDD" w:rsidP="00865EDD">
      <w:pPr>
        <w:pStyle w:val="a3"/>
        <w:numPr>
          <w:ilvl w:val="0"/>
          <w:numId w:val="173"/>
        </w:numPr>
        <w:bidi/>
        <w:ind w:left="396"/>
        <w:jc w:val="both"/>
        <w:rPr>
          <w:rFonts w:ascii="Traditional Arabic" w:hAnsi="Traditional Arabic" w:cs="Traditional Arabic"/>
          <w:b/>
          <w:bCs/>
          <w:w w:val="90"/>
          <w:rtl/>
          <w:lang w:bidi="ar-IQ"/>
        </w:rPr>
      </w:pPr>
      <w:r w:rsidRPr="00E67EEC">
        <w:rPr>
          <w:rFonts w:ascii="Traditional Arabic" w:hAnsi="Traditional Arabic" w:cs="Traditional Arabic"/>
          <w:b/>
          <w:bCs/>
          <w:w w:val="90"/>
          <w:rtl/>
          <w:lang w:bidi="ar-AE"/>
        </w:rPr>
        <w:t>ابن كثير، الباعث الحثيث شرح اختصار علوم الحديث، ابن كثير، تحقيق: أحمد محمد شاكر، دار ابن الجوزي للنشر والتوزيع، 1435 هـ.</w:t>
      </w:r>
      <w:r w:rsidRPr="00E67EEC">
        <w:rPr>
          <w:rFonts w:ascii="Traditional Arabic" w:hAnsi="Traditional Arabic" w:cs="Traditional Arabic"/>
          <w:b/>
          <w:bCs/>
          <w:w w:val="90"/>
          <w:rtl/>
          <w:lang w:bidi="ar-IQ"/>
        </w:rPr>
        <w:t xml:space="preserve"> </w:t>
      </w:r>
    </w:p>
    <w:p w14:paraId="388F2B1A"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r w:rsidRPr="008079E3">
        <w:rPr>
          <w:rFonts w:ascii="Traditional Arabic" w:hAnsi="Traditional Arabic" w:cs="Traditional Arabic"/>
          <w:b/>
          <w:bCs/>
          <w:rtl/>
        </w:rPr>
        <w:t xml:space="preserve">ابن كثير، </w:t>
      </w:r>
      <w:r w:rsidRPr="008079E3">
        <w:rPr>
          <w:rFonts w:ascii="Traditional Arabic" w:hAnsi="Traditional Arabic" w:cs="Traditional Arabic"/>
          <w:b/>
          <w:bCs/>
          <w:rtl/>
          <w:lang w:bidi="ar-IQ"/>
        </w:rPr>
        <w:t xml:space="preserve">تفسير القرآن العظيم، تحقيق: محمد حسين شمس الدين، دار الكتب العلمية، بيروت، 1419ه. </w:t>
      </w:r>
    </w:p>
    <w:p w14:paraId="67755BF6"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r w:rsidRPr="008079E3">
        <w:rPr>
          <w:rFonts w:ascii="Traditional Arabic" w:hAnsi="Traditional Arabic" w:cs="Traditional Arabic"/>
          <w:b/>
          <w:bCs/>
          <w:rtl/>
          <w:lang w:bidi="ar-IQ"/>
        </w:rPr>
        <w:lastRenderedPageBreak/>
        <w:t>أبو الفضل محمد بن مكرم بن منظور ، لسان العرب ، القاهرة ،1989.</w:t>
      </w:r>
    </w:p>
    <w:p w14:paraId="1C55CC34" w14:textId="77777777" w:rsidR="00865EDD" w:rsidRPr="00E67EEC" w:rsidRDefault="00865EDD" w:rsidP="00865EDD">
      <w:pPr>
        <w:pStyle w:val="a3"/>
        <w:numPr>
          <w:ilvl w:val="0"/>
          <w:numId w:val="173"/>
        </w:numPr>
        <w:bidi/>
        <w:ind w:left="396"/>
        <w:jc w:val="both"/>
        <w:rPr>
          <w:rFonts w:ascii="Traditional Arabic" w:hAnsi="Traditional Arabic" w:cs="Traditional Arabic"/>
          <w:b/>
          <w:bCs/>
          <w:w w:val="90"/>
          <w:rtl/>
          <w:lang w:bidi="ar-IQ"/>
        </w:rPr>
      </w:pPr>
      <w:r w:rsidRPr="00E67EEC">
        <w:rPr>
          <w:rFonts w:ascii="Traditional Arabic" w:hAnsi="Traditional Arabic" w:cs="Traditional Arabic"/>
          <w:b/>
          <w:bCs/>
          <w:w w:val="90"/>
          <w:rtl/>
        </w:rPr>
        <w:t>إسحاق السعدي، دراسات في تميز الأمة الإسلامية وموقف المستشرقين منه، قطر: وزارة الأوقاف والشؤون الإسلامية، 2013.</w:t>
      </w:r>
    </w:p>
    <w:p w14:paraId="2287A695" w14:textId="77777777" w:rsidR="00865EDD" w:rsidRPr="00E67EEC" w:rsidRDefault="00865EDD" w:rsidP="00865EDD">
      <w:pPr>
        <w:pStyle w:val="a3"/>
        <w:numPr>
          <w:ilvl w:val="0"/>
          <w:numId w:val="173"/>
        </w:numPr>
        <w:bidi/>
        <w:ind w:left="396"/>
        <w:jc w:val="both"/>
        <w:rPr>
          <w:rFonts w:ascii="Traditional Arabic" w:hAnsi="Traditional Arabic" w:cs="Traditional Arabic"/>
          <w:b/>
          <w:bCs/>
          <w:w w:val="90"/>
          <w:rtl/>
        </w:rPr>
      </w:pPr>
      <w:r w:rsidRPr="00E67EEC">
        <w:rPr>
          <w:rFonts w:ascii="Traditional Arabic" w:hAnsi="Traditional Arabic" w:cs="Traditional Arabic"/>
          <w:b/>
          <w:bCs/>
          <w:w w:val="90"/>
          <w:rtl/>
        </w:rPr>
        <w:t xml:space="preserve">ابن حجر العسقلاني، الإصابة في تمييز الصحابة، تحقيق: عادل احمد عبد الموجود، دار الكتب العلمية، بيروت، 1415ه. </w:t>
      </w:r>
    </w:p>
    <w:p w14:paraId="490E64BD"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proofErr w:type="spellStart"/>
      <w:r w:rsidRPr="008079E3">
        <w:rPr>
          <w:rFonts w:ascii="Traditional Arabic" w:hAnsi="Traditional Arabic" w:cs="Traditional Arabic"/>
          <w:b/>
          <w:bCs/>
          <w:rtl/>
          <w:lang w:bidi="ar-IQ"/>
        </w:rPr>
        <w:t>الامام</w:t>
      </w:r>
      <w:proofErr w:type="spellEnd"/>
      <w:r w:rsidRPr="008079E3">
        <w:rPr>
          <w:rFonts w:ascii="Traditional Arabic" w:hAnsi="Traditional Arabic" w:cs="Traditional Arabic"/>
          <w:b/>
          <w:bCs/>
          <w:rtl/>
          <w:lang w:bidi="ar-IQ"/>
        </w:rPr>
        <w:t xml:space="preserve"> أحمد بن حنبل، </w:t>
      </w:r>
      <w:r w:rsidRPr="008079E3">
        <w:rPr>
          <w:rFonts w:ascii="Traditional Arabic" w:hAnsi="Traditional Arabic" w:cs="Traditional Arabic"/>
          <w:b/>
          <w:bCs/>
          <w:rtl/>
        </w:rPr>
        <w:t>أصول السنة</w:t>
      </w:r>
      <w:r w:rsidRPr="008079E3">
        <w:rPr>
          <w:rFonts w:ascii="Traditional Arabic" w:hAnsi="Traditional Arabic" w:cs="Traditional Arabic"/>
          <w:b/>
          <w:bCs/>
          <w:rtl/>
          <w:lang w:bidi="ar-IQ"/>
        </w:rPr>
        <w:t>، دار المنار، السعودية، 1411ه.</w:t>
      </w:r>
    </w:p>
    <w:p w14:paraId="483B92DB"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proofErr w:type="spellStart"/>
      <w:r w:rsidRPr="008079E3">
        <w:rPr>
          <w:rFonts w:ascii="Traditional Arabic" w:hAnsi="Traditional Arabic" w:cs="Traditional Arabic"/>
          <w:b/>
          <w:bCs/>
          <w:rtl/>
        </w:rPr>
        <w:t>الامام</w:t>
      </w:r>
      <w:proofErr w:type="spellEnd"/>
      <w:r w:rsidRPr="008079E3">
        <w:rPr>
          <w:rFonts w:ascii="Traditional Arabic" w:hAnsi="Traditional Arabic" w:cs="Traditional Arabic"/>
          <w:b/>
          <w:bCs/>
          <w:rtl/>
        </w:rPr>
        <w:t xml:space="preserve"> </w:t>
      </w:r>
      <w:r w:rsidRPr="008079E3">
        <w:rPr>
          <w:rFonts w:ascii="Traditional Arabic" w:hAnsi="Traditional Arabic" w:cs="Traditional Arabic"/>
          <w:b/>
          <w:bCs/>
          <w:rtl/>
          <w:lang w:bidi="ar-IQ"/>
        </w:rPr>
        <w:t xml:space="preserve">البخاري، صحيح البخاري، دار طوق النجاة، القاهرة، 1422ه.  </w:t>
      </w:r>
    </w:p>
    <w:p w14:paraId="307DC07D"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proofErr w:type="spellStart"/>
      <w:r w:rsidRPr="008079E3">
        <w:rPr>
          <w:rFonts w:ascii="Traditional Arabic" w:hAnsi="Traditional Arabic" w:cs="Traditional Arabic"/>
          <w:b/>
          <w:bCs/>
          <w:rtl/>
          <w:lang w:bidi="ar-IQ"/>
        </w:rPr>
        <w:t>الامام</w:t>
      </w:r>
      <w:proofErr w:type="spellEnd"/>
      <w:r w:rsidRPr="008079E3">
        <w:rPr>
          <w:rFonts w:ascii="Traditional Arabic" w:hAnsi="Traditional Arabic" w:cs="Traditional Arabic"/>
          <w:b/>
          <w:bCs/>
          <w:rtl/>
          <w:lang w:bidi="ar-IQ"/>
        </w:rPr>
        <w:t xml:space="preserve"> مسلم، صحيح مسلم، مطبعة الحلبي، القاهرة، 1955.</w:t>
      </w:r>
    </w:p>
    <w:p w14:paraId="634E4896"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rPr>
      </w:pPr>
      <w:r w:rsidRPr="008079E3">
        <w:rPr>
          <w:rFonts w:ascii="Traditional Arabic" w:hAnsi="Traditional Arabic" w:cs="Traditional Arabic"/>
          <w:b/>
          <w:bCs/>
          <w:rtl/>
        </w:rPr>
        <w:t xml:space="preserve">البيهقي، مناقب الشافعي، تحقيق أحمد صقر، مكتبة التراث، القاهرة، 1970. </w:t>
      </w:r>
    </w:p>
    <w:p w14:paraId="4D437FC7"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r w:rsidRPr="008079E3">
        <w:rPr>
          <w:rFonts w:ascii="Traditional Arabic" w:hAnsi="Traditional Arabic" w:cs="Traditional Arabic"/>
          <w:b/>
          <w:bCs/>
          <w:rtl/>
        </w:rPr>
        <w:t>جلال الدين</w:t>
      </w:r>
      <w:r w:rsidRPr="008079E3">
        <w:rPr>
          <w:rFonts w:ascii="Traditional Arabic" w:hAnsi="Traditional Arabic" w:cs="Traditional Arabic"/>
          <w:b/>
          <w:bCs/>
          <w:rtl/>
          <w:lang w:bidi="ar-IQ"/>
        </w:rPr>
        <w:t xml:space="preserve"> المحلي وجلال الدين السيوطي، تفسير الجلالين، دار الحديث، القاهرة. .</w:t>
      </w:r>
    </w:p>
    <w:p w14:paraId="3189D49A"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rPr>
      </w:pPr>
      <w:r w:rsidRPr="008079E3">
        <w:rPr>
          <w:rFonts w:ascii="Traditional Arabic" w:hAnsi="Traditional Arabic" w:cs="Traditional Arabic"/>
          <w:b/>
          <w:bCs/>
          <w:rtl/>
        </w:rPr>
        <w:t xml:space="preserve">الخطيب البغدادي، الكفاية في علم الرواية، المكتبة العلمية، المدينة المنورة، 1357ه.  </w:t>
      </w:r>
    </w:p>
    <w:p w14:paraId="0FADF396"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rPr>
      </w:pPr>
      <w:r w:rsidRPr="008079E3">
        <w:rPr>
          <w:rFonts w:ascii="Traditional Arabic" w:hAnsi="Traditional Arabic" w:cs="Traditional Arabic"/>
          <w:b/>
          <w:bCs/>
          <w:rtl/>
        </w:rPr>
        <w:t xml:space="preserve">الخميس، أصول الدين عند الإمام أبي حنيفة، دار </w:t>
      </w:r>
      <w:proofErr w:type="spellStart"/>
      <w:r w:rsidRPr="008079E3">
        <w:rPr>
          <w:rFonts w:ascii="Traditional Arabic" w:hAnsi="Traditional Arabic" w:cs="Traditional Arabic"/>
          <w:b/>
          <w:bCs/>
          <w:rtl/>
        </w:rPr>
        <w:t>الصميعي</w:t>
      </w:r>
      <w:proofErr w:type="spellEnd"/>
      <w:r w:rsidRPr="008079E3">
        <w:rPr>
          <w:rFonts w:ascii="Traditional Arabic" w:hAnsi="Traditional Arabic" w:cs="Traditional Arabic"/>
          <w:b/>
          <w:bCs/>
          <w:rtl/>
        </w:rPr>
        <w:t xml:space="preserve">، السعودية. </w:t>
      </w:r>
    </w:p>
    <w:p w14:paraId="1F667A97" w14:textId="77777777" w:rsidR="00865EDD" w:rsidRPr="00E67EEC" w:rsidRDefault="00865EDD" w:rsidP="00865EDD">
      <w:pPr>
        <w:pStyle w:val="a3"/>
        <w:numPr>
          <w:ilvl w:val="0"/>
          <w:numId w:val="173"/>
        </w:numPr>
        <w:bidi/>
        <w:ind w:left="396"/>
        <w:jc w:val="both"/>
        <w:rPr>
          <w:rFonts w:ascii="Traditional Arabic" w:hAnsi="Traditional Arabic" w:cs="Traditional Arabic"/>
          <w:b/>
          <w:bCs/>
          <w:w w:val="90"/>
          <w:rtl/>
          <w:lang w:bidi="ar-IQ"/>
        </w:rPr>
      </w:pPr>
      <w:r w:rsidRPr="00E67EEC">
        <w:rPr>
          <w:rFonts w:ascii="Traditional Arabic" w:hAnsi="Traditional Arabic" w:cs="Traditional Arabic"/>
          <w:b/>
          <w:bCs/>
          <w:w w:val="90"/>
          <w:rtl/>
          <w:lang w:bidi="ar-IQ"/>
        </w:rPr>
        <w:t xml:space="preserve">د محمد بن عبد الله المرزوقي، مسؤولية المرء عن الضرر الناتج عن تقصيره ، الشبكة العربية للأبحاث والنشر، بيروت، 2009. </w:t>
      </w:r>
    </w:p>
    <w:p w14:paraId="3979B611"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rPr>
      </w:pPr>
      <w:r w:rsidRPr="008079E3">
        <w:rPr>
          <w:rFonts w:ascii="Traditional Arabic" w:hAnsi="Traditional Arabic" w:cs="Traditional Arabic"/>
          <w:b/>
          <w:bCs/>
          <w:rtl/>
        </w:rPr>
        <w:t>د. خليل العاني، الهوية الإسلامية في زمن العولمة الثقافية، مركز البحوث والدراسات الإسلامية ، بغداد، 1430 ه.</w:t>
      </w:r>
    </w:p>
    <w:p w14:paraId="0D4A8165"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rPr>
      </w:pPr>
      <w:r w:rsidRPr="008079E3">
        <w:rPr>
          <w:rFonts w:ascii="Traditional Arabic" w:hAnsi="Traditional Arabic" w:cs="Traditional Arabic"/>
          <w:b/>
          <w:bCs/>
          <w:rtl/>
          <w:lang w:bidi="ar-IQ"/>
        </w:rPr>
        <w:t xml:space="preserve">د. عبد الكريم بكار، </w:t>
      </w:r>
      <w:r w:rsidRPr="008079E3">
        <w:rPr>
          <w:rFonts w:ascii="Traditional Arabic" w:hAnsi="Traditional Arabic" w:cs="Traditional Arabic"/>
          <w:b/>
          <w:bCs/>
          <w:rtl/>
        </w:rPr>
        <w:t xml:space="preserve">تجديد الوعي، دار القلم، دمشق، 2000. </w:t>
      </w:r>
    </w:p>
    <w:p w14:paraId="7E52C3A6" w14:textId="77777777" w:rsidR="00865EDD" w:rsidRPr="008079E3" w:rsidRDefault="00865EDD" w:rsidP="00865EDD">
      <w:pPr>
        <w:pStyle w:val="a3"/>
        <w:numPr>
          <w:ilvl w:val="0"/>
          <w:numId w:val="173"/>
        </w:numPr>
        <w:bidi/>
        <w:ind w:left="396"/>
        <w:jc w:val="both"/>
        <w:rPr>
          <w:rFonts w:ascii="Traditional Arabic" w:hAnsi="Traditional Arabic" w:cs="Traditional Arabic"/>
          <w:b/>
          <w:bCs/>
          <w:lang w:bidi="ar-IQ"/>
        </w:rPr>
      </w:pPr>
      <w:r w:rsidRPr="008079E3">
        <w:rPr>
          <w:rFonts w:ascii="Traditional Arabic" w:hAnsi="Traditional Arabic" w:cs="Traditional Arabic"/>
          <w:b/>
          <w:bCs/>
          <w:rtl/>
          <w:lang w:bidi="ar-IQ"/>
        </w:rPr>
        <w:t>د. عبد الكريم زيدان ،موجز الأديان في القرآن ،مؤسسة الرسالة ،بيروت ،1988.</w:t>
      </w:r>
    </w:p>
    <w:p w14:paraId="4828ADD7"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r w:rsidRPr="008079E3">
        <w:rPr>
          <w:rFonts w:ascii="Traditional Arabic" w:hAnsi="Traditional Arabic" w:cs="Traditional Arabic"/>
          <w:b/>
          <w:bCs/>
          <w:rtl/>
        </w:rPr>
        <w:t xml:space="preserve">د. عبد الهادي بو طالب، الهوية الإسلامية والتفاعل الحضاري، مؤسسة آل البيت المجمع الملكي لبحوث الحضارة الإسلامية، الدورة العاشرة، </w:t>
      </w:r>
      <w:proofErr w:type="spellStart"/>
      <w:r w:rsidRPr="008079E3">
        <w:rPr>
          <w:rFonts w:ascii="Traditional Arabic" w:hAnsi="Traditional Arabic" w:cs="Traditional Arabic"/>
          <w:b/>
          <w:bCs/>
          <w:rtl/>
        </w:rPr>
        <w:t>الاردن</w:t>
      </w:r>
      <w:proofErr w:type="spellEnd"/>
      <w:r w:rsidRPr="008079E3">
        <w:rPr>
          <w:rFonts w:ascii="Traditional Arabic" w:hAnsi="Traditional Arabic" w:cs="Traditional Arabic"/>
          <w:b/>
          <w:bCs/>
          <w:rtl/>
        </w:rPr>
        <w:t>، 1995.</w:t>
      </w:r>
      <w:r w:rsidRPr="008079E3">
        <w:rPr>
          <w:rFonts w:ascii="Traditional Arabic" w:hAnsi="Traditional Arabic" w:cs="Traditional Arabic"/>
          <w:b/>
          <w:bCs/>
          <w:rtl/>
          <w:lang w:bidi="ar-IQ"/>
        </w:rPr>
        <w:t xml:space="preserve"> </w:t>
      </w:r>
    </w:p>
    <w:p w14:paraId="5BA1F894"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r w:rsidRPr="008079E3">
        <w:rPr>
          <w:rFonts w:ascii="Traditional Arabic" w:hAnsi="Traditional Arabic" w:cs="Traditional Arabic"/>
          <w:b/>
          <w:bCs/>
          <w:rtl/>
          <w:lang w:bidi="ar-IQ"/>
        </w:rPr>
        <w:t xml:space="preserve">د. ماجد عرسان الكيلاني ، فلسفة التربية الإسلامية ، بحث ضمن كتاب : المنهجية الإسلامية والعلوم السلوكية والتربوية ، المعهد العالمي للفكر الإسلامي ، الرياض ، 1995 ،ط2. </w:t>
      </w:r>
    </w:p>
    <w:p w14:paraId="6FCA400C"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r w:rsidRPr="008079E3">
        <w:rPr>
          <w:rFonts w:ascii="Traditional Arabic" w:hAnsi="Traditional Arabic" w:cs="Traditional Arabic"/>
          <w:b/>
          <w:bCs/>
          <w:rtl/>
          <w:lang w:bidi="ar-IQ"/>
        </w:rPr>
        <w:t xml:space="preserve">د. محمد عبد الله دراز ، دستور الأخلاق في القرآن، مؤسسة الرسالة، 2005. </w:t>
      </w:r>
    </w:p>
    <w:p w14:paraId="3D07F6FC"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rPr>
      </w:pPr>
      <w:r w:rsidRPr="008079E3">
        <w:rPr>
          <w:rFonts w:ascii="Traditional Arabic" w:hAnsi="Traditional Arabic" w:cs="Traditional Arabic"/>
          <w:b/>
          <w:bCs/>
          <w:rtl/>
          <w:lang w:bidi="ar-IQ"/>
        </w:rPr>
        <w:t xml:space="preserve">د. محمد عمارة، </w:t>
      </w:r>
      <w:r w:rsidRPr="008079E3">
        <w:rPr>
          <w:rFonts w:ascii="Traditional Arabic" w:hAnsi="Traditional Arabic" w:cs="Traditional Arabic"/>
          <w:b/>
          <w:bCs/>
          <w:rtl/>
        </w:rPr>
        <w:t xml:space="preserve">مخاطر العولمة على الهوية الثقافية، دار نهضة مصر، القاهرة، 1999. </w:t>
      </w:r>
    </w:p>
    <w:p w14:paraId="759AE74D"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r w:rsidRPr="008079E3">
        <w:rPr>
          <w:rFonts w:ascii="Traditional Arabic" w:hAnsi="Traditional Arabic" w:cs="Traditional Arabic"/>
          <w:b/>
          <w:bCs/>
          <w:rtl/>
          <w:lang w:bidi="ar-IQ"/>
        </w:rPr>
        <w:t xml:space="preserve">د. مصطفى </w:t>
      </w:r>
      <w:proofErr w:type="spellStart"/>
      <w:r w:rsidRPr="008079E3">
        <w:rPr>
          <w:rFonts w:ascii="Traditional Arabic" w:hAnsi="Traditional Arabic" w:cs="Traditional Arabic"/>
          <w:b/>
          <w:bCs/>
          <w:rtl/>
          <w:lang w:bidi="ar-IQ"/>
        </w:rPr>
        <w:t>الزلمي</w:t>
      </w:r>
      <w:proofErr w:type="spellEnd"/>
      <w:r w:rsidRPr="008079E3">
        <w:rPr>
          <w:rFonts w:ascii="Traditional Arabic" w:hAnsi="Traditional Arabic" w:cs="Traditional Arabic"/>
          <w:b/>
          <w:bCs/>
          <w:rtl/>
          <w:lang w:bidi="ar-IQ"/>
        </w:rPr>
        <w:t xml:space="preserve"> ، موانع المسؤولية الجنائية في الشريعة الإسلامية والتشريعات العربية ،عمان ،2005.</w:t>
      </w:r>
    </w:p>
    <w:p w14:paraId="52A8794C"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r w:rsidRPr="008079E3">
        <w:rPr>
          <w:rFonts w:ascii="Traditional Arabic" w:hAnsi="Traditional Arabic" w:cs="Traditional Arabic"/>
          <w:b/>
          <w:bCs/>
          <w:rtl/>
          <w:lang w:bidi="ar-IQ"/>
        </w:rPr>
        <w:t xml:space="preserve">د. منير البياتي ، حقوق الإنسان بين الشريعة والقانون، كتاب الأمة رقم 88 ، قطر ، 2002.  </w:t>
      </w:r>
    </w:p>
    <w:p w14:paraId="244229E9"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proofErr w:type="spellStart"/>
      <w:r w:rsidRPr="008079E3">
        <w:rPr>
          <w:rFonts w:ascii="Traditional Arabic" w:hAnsi="Traditional Arabic" w:cs="Traditional Arabic"/>
          <w:b/>
          <w:bCs/>
          <w:rtl/>
          <w:lang w:bidi="ar-IQ"/>
        </w:rPr>
        <w:t>د.محمد</w:t>
      </w:r>
      <w:proofErr w:type="spellEnd"/>
      <w:r w:rsidRPr="008079E3">
        <w:rPr>
          <w:rFonts w:ascii="Traditional Arabic" w:hAnsi="Traditional Arabic" w:cs="Traditional Arabic"/>
          <w:b/>
          <w:bCs/>
          <w:rtl/>
          <w:lang w:bidi="ar-IQ"/>
        </w:rPr>
        <w:t xml:space="preserve"> إبراهيم الشافعي، المسؤولية والجزاء في القرآن الكريم، القاهرة، مطبعة السنة المحمدية ، 1982. </w:t>
      </w:r>
    </w:p>
    <w:p w14:paraId="194E8632"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proofErr w:type="spellStart"/>
      <w:r w:rsidRPr="008079E3">
        <w:rPr>
          <w:rFonts w:ascii="Traditional Arabic" w:hAnsi="Traditional Arabic" w:cs="Traditional Arabic"/>
          <w:b/>
          <w:bCs/>
          <w:rtl/>
        </w:rPr>
        <w:t>د.محمد</w:t>
      </w:r>
      <w:proofErr w:type="spellEnd"/>
      <w:r w:rsidRPr="008079E3">
        <w:rPr>
          <w:rFonts w:ascii="Traditional Arabic" w:hAnsi="Traditional Arabic" w:cs="Traditional Arabic"/>
          <w:b/>
          <w:bCs/>
          <w:rtl/>
        </w:rPr>
        <w:t xml:space="preserve"> علي محمد ، علم الاجتماع التنظيمي ، القاهرة، 1986 .</w:t>
      </w:r>
      <w:r w:rsidRPr="008079E3">
        <w:rPr>
          <w:rFonts w:ascii="Traditional Arabic" w:hAnsi="Traditional Arabic" w:cs="Traditional Arabic"/>
          <w:b/>
          <w:bCs/>
          <w:rtl/>
          <w:lang w:bidi="ar-IQ"/>
        </w:rPr>
        <w:t xml:space="preserve"> </w:t>
      </w:r>
    </w:p>
    <w:p w14:paraId="747EE8A1"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proofErr w:type="spellStart"/>
      <w:r w:rsidRPr="008079E3">
        <w:rPr>
          <w:rFonts w:ascii="Traditional Arabic" w:hAnsi="Traditional Arabic" w:cs="Traditional Arabic"/>
          <w:b/>
          <w:bCs/>
          <w:rtl/>
        </w:rPr>
        <w:t>الدارقطني</w:t>
      </w:r>
      <w:proofErr w:type="spellEnd"/>
      <w:r w:rsidRPr="008079E3">
        <w:rPr>
          <w:rFonts w:ascii="Traditional Arabic" w:hAnsi="Traditional Arabic" w:cs="Traditional Arabic"/>
          <w:b/>
          <w:bCs/>
          <w:rtl/>
        </w:rPr>
        <w:t>، كتاب فضائل الصحابة، اعتنى به: محمد الرباح، مكتبة الغرباء، السعودية، 1998.</w:t>
      </w:r>
      <w:r w:rsidRPr="008079E3">
        <w:rPr>
          <w:rFonts w:ascii="Traditional Arabic" w:hAnsi="Traditional Arabic" w:cs="Traditional Arabic"/>
          <w:b/>
          <w:bCs/>
          <w:rtl/>
          <w:lang w:bidi="ar-IQ"/>
        </w:rPr>
        <w:t xml:space="preserve"> </w:t>
      </w:r>
    </w:p>
    <w:p w14:paraId="43AF58BB"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r w:rsidRPr="008079E3">
        <w:rPr>
          <w:rFonts w:ascii="Traditional Arabic" w:hAnsi="Traditional Arabic" w:cs="Traditional Arabic"/>
          <w:b/>
          <w:bCs/>
          <w:rtl/>
        </w:rPr>
        <w:t>سليمان العقيل، بعض مؤشرات الحفاظ على الهوية، مجلة الملك سعود، المجلد 16، 1423ه.</w:t>
      </w:r>
      <w:r w:rsidRPr="008079E3">
        <w:rPr>
          <w:rFonts w:ascii="Traditional Arabic" w:hAnsi="Traditional Arabic" w:cs="Traditional Arabic"/>
          <w:b/>
          <w:bCs/>
          <w:rtl/>
          <w:lang w:bidi="ar-IQ"/>
        </w:rPr>
        <w:t xml:space="preserve"> </w:t>
      </w:r>
    </w:p>
    <w:p w14:paraId="38EBDB85"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r w:rsidRPr="008079E3">
        <w:rPr>
          <w:rFonts w:ascii="Traditional Arabic" w:hAnsi="Traditional Arabic" w:cs="Traditional Arabic"/>
          <w:b/>
          <w:bCs/>
          <w:rtl/>
          <w:lang w:bidi="ar-IQ"/>
        </w:rPr>
        <w:t xml:space="preserve">الطبري، تفسير الطبري، مؤسسة الرسالة، بيروت، 2010.  </w:t>
      </w:r>
    </w:p>
    <w:p w14:paraId="4B515223"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r w:rsidRPr="008079E3">
        <w:rPr>
          <w:rFonts w:ascii="Traditional Arabic" w:hAnsi="Traditional Arabic" w:cs="Traditional Arabic"/>
          <w:b/>
          <w:bCs/>
          <w:rtl/>
          <w:lang w:bidi="ar-IQ"/>
        </w:rPr>
        <w:lastRenderedPageBreak/>
        <w:t xml:space="preserve">عبد الرحمن السعدي، تيسير الكريم الرحمن في تفسير كلام المنان، الرياض، 2002. </w:t>
      </w:r>
    </w:p>
    <w:p w14:paraId="09C8D3DF"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r w:rsidRPr="008079E3">
        <w:rPr>
          <w:rFonts w:ascii="Traditional Arabic" w:hAnsi="Traditional Arabic" w:cs="Traditional Arabic"/>
          <w:b/>
          <w:bCs/>
          <w:rtl/>
          <w:lang w:bidi="ar-IQ"/>
        </w:rPr>
        <w:t xml:space="preserve">الفراهيدي، العين، تحقيق د . مهدي المخزومي ، د . إبراهيم السامرائي ، دار الجاحظ، ، العراق. </w:t>
      </w:r>
    </w:p>
    <w:p w14:paraId="7874CC9A"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r w:rsidRPr="008079E3">
        <w:rPr>
          <w:rFonts w:ascii="Traditional Arabic" w:hAnsi="Traditional Arabic" w:cs="Traditional Arabic"/>
          <w:b/>
          <w:bCs/>
          <w:rtl/>
          <w:lang w:bidi="ar-IQ"/>
        </w:rPr>
        <w:t xml:space="preserve">القرطبي ، الجامع لأحكام القرآن، مؤسسة الرسالة، عمان، 2009. </w:t>
      </w:r>
    </w:p>
    <w:p w14:paraId="33DA31CC"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r w:rsidRPr="008079E3">
        <w:rPr>
          <w:rFonts w:ascii="Traditional Arabic" w:hAnsi="Traditional Arabic" w:cs="Traditional Arabic"/>
          <w:b/>
          <w:bCs/>
          <w:rtl/>
          <w:lang w:bidi="ar-IQ"/>
        </w:rPr>
        <w:t xml:space="preserve">القرطبي، </w:t>
      </w:r>
      <w:proofErr w:type="spellStart"/>
      <w:r w:rsidRPr="008079E3">
        <w:rPr>
          <w:rFonts w:ascii="Traditional Arabic" w:hAnsi="Traditional Arabic" w:cs="Traditional Arabic"/>
          <w:b/>
          <w:bCs/>
          <w:rtl/>
        </w:rPr>
        <w:t>المفهم</w:t>
      </w:r>
      <w:proofErr w:type="spellEnd"/>
      <w:r w:rsidRPr="008079E3">
        <w:rPr>
          <w:rFonts w:ascii="Traditional Arabic" w:hAnsi="Traditional Arabic" w:cs="Traditional Arabic"/>
          <w:b/>
          <w:bCs/>
          <w:rtl/>
        </w:rPr>
        <w:t>، مجموعة محققين، دار ابن كثير، دمشق، 1996.</w:t>
      </w:r>
      <w:r w:rsidRPr="008079E3">
        <w:rPr>
          <w:rFonts w:ascii="Traditional Arabic" w:hAnsi="Traditional Arabic" w:cs="Traditional Arabic"/>
          <w:b/>
          <w:bCs/>
          <w:rtl/>
          <w:lang w:bidi="ar-IQ"/>
        </w:rPr>
        <w:t xml:space="preserve"> </w:t>
      </w:r>
    </w:p>
    <w:p w14:paraId="54B530B5"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rPr>
      </w:pPr>
      <w:proofErr w:type="spellStart"/>
      <w:r w:rsidRPr="008079E3">
        <w:rPr>
          <w:rFonts w:ascii="Traditional Arabic" w:hAnsi="Traditional Arabic" w:cs="Traditional Arabic"/>
          <w:b/>
          <w:bCs/>
          <w:rtl/>
        </w:rPr>
        <w:t>اللالكائي</w:t>
      </w:r>
      <w:proofErr w:type="spellEnd"/>
      <w:r w:rsidRPr="008079E3">
        <w:rPr>
          <w:rFonts w:ascii="Traditional Arabic" w:hAnsi="Traditional Arabic" w:cs="Traditional Arabic"/>
          <w:b/>
          <w:bCs/>
          <w:rtl/>
        </w:rPr>
        <w:t xml:space="preserve">، شرح أصول اعتقاد أهل السنة ، كتاب </w:t>
      </w:r>
      <w:proofErr w:type="spellStart"/>
      <w:r w:rsidRPr="008079E3">
        <w:rPr>
          <w:rFonts w:ascii="Traditional Arabic" w:hAnsi="Traditional Arabic" w:cs="Traditional Arabic"/>
          <w:b/>
          <w:bCs/>
          <w:rtl/>
        </w:rPr>
        <w:t>الكتروني</w:t>
      </w:r>
      <w:proofErr w:type="spellEnd"/>
      <w:r w:rsidRPr="008079E3">
        <w:rPr>
          <w:rFonts w:ascii="Traditional Arabic" w:hAnsi="Traditional Arabic" w:cs="Traditional Arabic"/>
          <w:b/>
          <w:bCs/>
          <w:rtl/>
        </w:rPr>
        <w:t xml:space="preserve">، مكتبة نور، 2018.   </w:t>
      </w:r>
    </w:p>
    <w:p w14:paraId="461A622D"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r w:rsidRPr="008079E3">
        <w:rPr>
          <w:rFonts w:ascii="Traditional Arabic" w:hAnsi="Traditional Arabic" w:cs="Traditional Arabic"/>
          <w:b/>
          <w:bCs/>
          <w:rtl/>
          <w:lang w:bidi="ar-IQ"/>
        </w:rPr>
        <w:t>مرتضى بن محمد الزبيدي، تاج العروس من جواهر القاموس ، القاهرة ،1989.</w:t>
      </w:r>
    </w:p>
    <w:p w14:paraId="7D352AB1"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r w:rsidRPr="008079E3">
        <w:rPr>
          <w:rFonts w:ascii="Traditional Arabic" w:hAnsi="Traditional Arabic" w:cs="Traditional Arabic"/>
          <w:b/>
          <w:bCs/>
          <w:rtl/>
        </w:rPr>
        <w:t>المعجم الفلسفي، مجمع اللغة العربية، القاهرة، عالم الكتب، بيروت، 1978.</w:t>
      </w:r>
    </w:p>
    <w:p w14:paraId="7BB3BA0A" w14:textId="77777777" w:rsidR="00865EDD" w:rsidRPr="008079E3" w:rsidRDefault="00865EDD" w:rsidP="00865EDD">
      <w:pPr>
        <w:pStyle w:val="a3"/>
        <w:numPr>
          <w:ilvl w:val="0"/>
          <w:numId w:val="173"/>
        </w:numPr>
        <w:bidi/>
        <w:ind w:left="396"/>
        <w:rPr>
          <w:rFonts w:ascii="Traditional Arabic" w:hAnsi="Traditional Arabic" w:cs="Traditional Arabic"/>
          <w:b/>
          <w:bCs/>
          <w:rtl/>
          <w:lang w:bidi="ar-IQ"/>
        </w:rPr>
      </w:pPr>
      <w:r w:rsidRPr="008079E3">
        <w:rPr>
          <w:rFonts w:ascii="Traditional Arabic" w:hAnsi="Traditional Arabic" w:cs="Traditional Arabic"/>
          <w:b/>
          <w:bCs/>
          <w:rtl/>
          <w:lang w:bidi="ar-IQ"/>
        </w:rPr>
        <w:t xml:space="preserve">المعجم الوسيط، </w:t>
      </w:r>
      <w:proofErr w:type="spellStart"/>
      <w:r w:rsidRPr="008079E3">
        <w:rPr>
          <w:rFonts w:ascii="Traditional Arabic" w:hAnsi="Traditional Arabic" w:cs="Traditional Arabic"/>
          <w:b/>
          <w:bCs/>
          <w:rtl/>
          <w:lang w:bidi="ar-IQ"/>
        </w:rPr>
        <w:t>اعداد</w:t>
      </w:r>
      <w:proofErr w:type="spellEnd"/>
      <w:r w:rsidRPr="008079E3">
        <w:rPr>
          <w:rFonts w:ascii="Traditional Arabic" w:hAnsi="Traditional Arabic" w:cs="Traditional Arabic"/>
          <w:b/>
          <w:bCs/>
          <w:rtl/>
          <w:lang w:bidi="ar-IQ"/>
        </w:rPr>
        <w:t xml:space="preserve"> مجمع اللغة العربية، بيروت، دار </w:t>
      </w:r>
      <w:proofErr w:type="spellStart"/>
      <w:r w:rsidRPr="008079E3">
        <w:rPr>
          <w:rFonts w:ascii="Traditional Arabic" w:hAnsi="Traditional Arabic" w:cs="Traditional Arabic"/>
          <w:b/>
          <w:bCs/>
          <w:rtl/>
          <w:lang w:bidi="ar-IQ"/>
        </w:rPr>
        <w:t>احياء</w:t>
      </w:r>
      <w:proofErr w:type="spellEnd"/>
      <w:r w:rsidRPr="008079E3">
        <w:rPr>
          <w:rFonts w:ascii="Traditional Arabic" w:hAnsi="Traditional Arabic" w:cs="Traditional Arabic"/>
          <w:b/>
          <w:bCs/>
          <w:rtl/>
          <w:lang w:bidi="ar-IQ"/>
        </w:rPr>
        <w:t xml:space="preserve"> التراث، 2008.</w:t>
      </w:r>
    </w:p>
    <w:p w14:paraId="38F5077F" w14:textId="77777777" w:rsidR="00865EDD" w:rsidRPr="00B63B02" w:rsidRDefault="00865EDD" w:rsidP="00865EDD">
      <w:pPr>
        <w:pStyle w:val="a3"/>
        <w:numPr>
          <w:ilvl w:val="0"/>
          <w:numId w:val="173"/>
        </w:numPr>
        <w:bidi/>
        <w:ind w:left="396"/>
        <w:jc w:val="both"/>
        <w:rPr>
          <w:rFonts w:ascii="Traditional Arabic" w:hAnsi="Traditional Arabic" w:cs="Traditional Arabic"/>
          <w:b/>
          <w:bCs/>
          <w:sz w:val="28"/>
          <w:szCs w:val="28"/>
          <w:rtl/>
          <w:lang w:bidi="ar-IQ"/>
        </w:rPr>
      </w:pPr>
      <w:r w:rsidRPr="00B63B02">
        <w:rPr>
          <w:rFonts w:ascii="Traditional Arabic" w:hAnsi="Traditional Arabic" w:cs="Traditional Arabic"/>
          <w:b/>
          <w:bCs/>
          <w:sz w:val="28"/>
          <w:szCs w:val="28"/>
          <w:rtl/>
        </w:rPr>
        <w:t xml:space="preserve">ثانيا/ المواقع </w:t>
      </w:r>
      <w:proofErr w:type="spellStart"/>
      <w:r w:rsidRPr="00B63B02">
        <w:rPr>
          <w:rFonts w:ascii="Traditional Arabic" w:hAnsi="Traditional Arabic" w:cs="Traditional Arabic"/>
          <w:b/>
          <w:bCs/>
          <w:sz w:val="28"/>
          <w:szCs w:val="28"/>
          <w:rtl/>
        </w:rPr>
        <w:t>الالكترونية</w:t>
      </w:r>
      <w:proofErr w:type="spellEnd"/>
      <w:r w:rsidRPr="00B63B02">
        <w:rPr>
          <w:rFonts w:ascii="Traditional Arabic" w:hAnsi="Traditional Arabic" w:cs="Traditional Arabic"/>
          <w:b/>
          <w:bCs/>
          <w:sz w:val="28"/>
          <w:szCs w:val="28"/>
          <w:rtl/>
        </w:rPr>
        <w:t xml:space="preserve">: </w:t>
      </w:r>
    </w:p>
    <w:p w14:paraId="2B2D6256"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r w:rsidRPr="008079E3">
        <w:rPr>
          <w:rFonts w:ascii="Traditional Arabic" w:hAnsi="Traditional Arabic" w:cs="Traditional Arabic"/>
          <w:b/>
          <w:bCs/>
          <w:rtl/>
        </w:rPr>
        <w:t xml:space="preserve">أبو حازم الكاتب، قول الصحابي ومدى الاحتجاج به، كتاب </w:t>
      </w:r>
      <w:proofErr w:type="spellStart"/>
      <w:r w:rsidRPr="008079E3">
        <w:rPr>
          <w:rFonts w:ascii="Traditional Arabic" w:hAnsi="Traditional Arabic" w:cs="Traditional Arabic"/>
          <w:b/>
          <w:bCs/>
          <w:rtl/>
        </w:rPr>
        <w:t>الكتروني</w:t>
      </w:r>
      <w:proofErr w:type="spellEnd"/>
      <w:r w:rsidRPr="008079E3">
        <w:rPr>
          <w:rFonts w:ascii="Traditional Arabic" w:hAnsi="Traditional Arabic" w:cs="Traditional Arabic"/>
          <w:b/>
          <w:bCs/>
          <w:rtl/>
        </w:rPr>
        <w:t xml:space="preserve"> ، (1/ 14) موقع: </w:t>
      </w:r>
      <w:r w:rsidRPr="008079E3">
        <w:rPr>
          <w:rFonts w:ascii="Traditional Arabic" w:hAnsi="Traditional Arabic" w:cs="Traditional Arabic"/>
          <w:b/>
          <w:bCs/>
          <w:lang w:bidi="ar-IQ"/>
        </w:rPr>
        <w:t>https://ketabonline.com</w:t>
      </w:r>
    </w:p>
    <w:p w14:paraId="072256DC"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rPr>
      </w:pPr>
      <w:r w:rsidRPr="008079E3">
        <w:rPr>
          <w:rFonts w:ascii="Traditional Arabic" w:hAnsi="Traditional Arabic" w:cs="Traditional Arabic"/>
          <w:b/>
          <w:bCs/>
          <w:rtl/>
        </w:rPr>
        <w:t xml:space="preserve">جمال سلطان، هويتنا الإسلامية بين التحديات والانطلاق، ندوات البيان، الحلقة الأولى، منشور في موقع مجلة البيان على الإنترنت: </w:t>
      </w:r>
      <w:r w:rsidRPr="008079E3">
        <w:rPr>
          <w:rFonts w:ascii="Traditional Arabic" w:hAnsi="Traditional Arabic" w:cs="Traditional Arabic"/>
          <w:b/>
          <w:bCs/>
          <w:lang w:bidi="ar-IQ"/>
        </w:rPr>
        <w:t>www.albayan-magazine.com</w:t>
      </w:r>
    </w:p>
    <w:p w14:paraId="4B6AF2B0"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r w:rsidRPr="008079E3">
        <w:rPr>
          <w:rFonts w:ascii="Traditional Arabic" w:hAnsi="Traditional Arabic" w:cs="Traditional Arabic"/>
          <w:b/>
          <w:bCs/>
          <w:rtl/>
        </w:rPr>
        <w:t>د. علي الصلابي، العامل الديني والثقافي في تكوين الهوية الإسلامية</w:t>
      </w:r>
      <w:r w:rsidRPr="008079E3">
        <w:rPr>
          <w:rFonts w:ascii="Traditional Arabic" w:hAnsi="Traditional Arabic" w:cs="Traditional Arabic"/>
          <w:b/>
          <w:bCs/>
          <w:rtl/>
          <w:lang w:bidi="ar-IQ"/>
        </w:rPr>
        <w:t xml:space="preserve">، علي الصلابي، موقع: </w:t>
      </w:r>
    </w:p>
    <w:p w14:paraId="60ED2FB0"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rPr>
      </w:pPr>
      <w:r w:rsidRPr="008079E3">
        <w:rPr>
          <w:rFonts w:ascii="Traditional Arabic" w:hAnsi="Traditional Arabic" w:cs="Traditional Arabic"/>
          <w:b/>
          <w:bCs/>
          <w:lang w:bidi="ar-IQ"/>
        </w:rPr>
        <w:t>https://www.aljazeera.net</w:t>
      </w:r>
    </w:p>
    <w:p w14:paraId="064B6668"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r w:rsidRPr="008079E3">
        <w:rPr>
          <w:rFonts w:ascii="Traditional Arabic" w:hAnsi="Traditional Arabic" w:cs="Traditional Arabic"/>
          <w:b/>
          <w:bCs/>
          <w:rtl/>
          <w:lang w:bidi="ar-IQ"/>
        </w:rPr>
        <w:t xml:space="preserve">رضوان بن احمد </w:t>
      </w:r>
      <w:proofErr w:type="spellStart"/>
      <w:r w:rsidRPr="008079E3">
        <w:rPr>
          <w:rFonts w:ascii="Traditional Arabic" w:hAnsi="Traditional Arabic" w:cs="Traditional Arabic"/>
          <w:b/>
          <w:bCs/>
          <w:rtl/>
          <w:lang w:bidi="ar-IQ"/>
        </w:rPr>
        <w:t>العواضي</w:t>
      </w:r>
      <w:proofErr w:type="spellEnd"/>
      <w:r w:rsidRPr="008079E3">
        <w:rPr>
          <w:rFonts w:ascii="Traditional Arabic" w:hAnsi="Traditional Arabic" w:cs="Traditional Arabic"/>
          <w:b/>
          <w:bCs/>
          <w:rtl/>
          <w:lang w:bidi="ar-IQ"/>
        </w:rPr>
        <w:t xml:space="preserve">، واجبات </w:t>
      </w:r>
      <w:proofErr w:type="spellStart"/>
      <w:r w:rsidRPr="008079E3">
        <w:rPr>
          <w:rFonts w:ascii="Traditional Arabic" w:hAnsi="Traditional Arabic" w:cs="Traditional Arabic"/>
          <w:b/>
          <w:bCs/>
          <w:rtl/>
          <w:lang w:bidi="ar-IQ"/>
        </w:rPr>
        <w:t>الامة</w:t>
      </w:r>
      <w:proofErr w:type="spellEnd"/>
      <w:r w:rsidRPr="008079E3">
        <w:rPr>
          <w:rFonts w:ascii="Traditional Arabic" w:hAnsi="Traditional Arabic" w:cs="Traditional Arabic"/>
          <w:b/>
          <w:bCs/>
          <w:rtl/>
          <w:lang w:bidi="ar-IQ"/>
        </w:rPr>
        <w:t xml:space="preserve"> في زمن الانحطاط والقهر، موقع:</w:t>
      </w:r>
    </w:p>
    <w:p w14:paraId="15A453BD" w14:textId="77777777" w:rsidR="00865EDD" w:rsidRPr="008079E3" w:rsidRDefault="00865EDD" w:rsidP="00865EDD">
      <w:pPr>
        <w:pStyle w:val="a3"/>
        <w:numPr>
          <w:ilvl w:val="3"/>
          <w:numId w:val="173"/>
        </w:numPr>
        <w:bidi/>
        <w:ind w:left="396"/>
        <w:jc w:val="both"/>
        <w:rPr>
          <w:rFonts w:ascii="Traditional Arabic" w:hAnsi="Traditional Arabic" w:cs="Traditional Arabic"/>
          <w:b/>
          <w:bCs/>
          <w:rtl/>
          <w:lang w:bidi="ar-IQ"/>
        </w:rPr>
      </w:pPr>
      <w:r w:rsidRPr="008079E3">
        <w:rPr>
          <w:rFonts w:ascii="Traditional Arabic" w:hAnsi="Traditional Arabic" w:cs="Traditional Arabic"/>
          <w:b/>
          <w:bCs/>
          <w:lang w:bidi="ar-IQ"/>
        </w:rPr>
        <w:t xml:space="preserve">https://khutabaa.co </w:t>
      </w:r>
      <w:r w:rsidRPr="008079E3">
        <w:rPr>
          <w:rFonts w:ascii="Traditional Arabic" w:hAnsi="Traditional Arabic" w:cs="Traditional Arabic"/>
          <w:b/>
          <w:bCs/>
          <w:rtl/>
          <w:lang w:bidi="ar-IQ"/>
        </w:rPr>
        <w:t xml:space="preserve">. </w:t>
      </w:r>
    </w:p>
    <w:p w14:paraId="5C2D36BA"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r w:rsidRPr="008079E3">
        <w:rPr>
          <w:rFonts w:ascii="Traditional Arabic" w:hAnsi="Traditional Arabic" w:cs="Traditional Arabic"/>
          <w:b/>
          <w:bCs/>
          <w:rtl/>
          <w:lang w:bidi="ar-IQ"/>
        </w:rPr>
        <w:t xml:space="preserve">عبد الله محمد الغنيمان، </w:t>
      </w:r>
      <w:r w:rsidRPr="008079E3">
        <w:rPr>
          <w:rFonts w:ascii="Traditional Arabic" w:hAnsi="Traditional Arabic" w:cs="Traditional Arabic"/>
          <w:b/>
          <w:bCs/>
          <w:rtl/>
        </w:rPr>
        <w:t>شدة الحاجة إلى معرفة فضائل الصحابة رضي الله عنهم،</w:t>
      </w:r>
      <w:r w:rsidRPr="008079E3">
        <w:rPr>
          <w:rFonts w:ascii="Traditional Arabic" w:hAnsi="Traditional Arabic" w:cs="Traditional Arabic"/>
          <w:b/>
          <w:bCs/>
          <w:rtl/>
          <w:lang w:bidi="ar-IQ"/>
        </w:rPr>
        <w:t xml:space="preserve"> موقع: </w:t>
      </w:r>
    </w:p>
    <w:p w14:paraId="4D9958D5" w14:textId="77777777" w:rsidR="00865EDD" w:rsidRPr="008079E3" w:rsidRDefault="00865EDD" w:rsidP="00865EDD">
      <w:pPr>
        <w:pStyle w:val="a3"/>
        <w:numPr>
          <w:ilvl w:val="0"/>
          <w:numId w:val="173"/>
        </w:numPr>
        <w:bidi/>
        <w:ind w:left="396"/>
        <w:jc w:val="both"/>
        <w:rPr>
          <w:rFonts w:ascii="Traditional Arabic" w:hAnsi="Traditional Arabic" w:cs="Traditional Arabic"/>
          <w:b/>
          <w:bCs/>
          <w:rtl/>
          <w:lang w:bidi="ar-IQ"/>
        </w:rPr>
      </w:pPr>
      <w:r w:rsidRPr="008079E3">
        <w:rPr>
          <w:rFonts w:ascii="Traditional Arabic" w:hAnsi="Traditional Arabic" w:cs="Traditional Arabic"/>
          <w:b/>
          <w:bCs/>
          <w:lang w:bidi="ar-IQ"/>
        </w:rPr>
        <w:t>https://www.alukah.net</w:t>
      </w:r>
      <w:r w:rsidRPr="008079E3">
        <w:rPr>
          <w:rFonts w:ascii="Traditional Arabic" w:hAnsi="Traditional Arabic" w:cs="Traditional Arabic"/>
          <w:b/>
          <w:bCs/>
          <w:rtl/>
          <w:lang w:bidi="ar-IQ"/>
        </w:rPr>
        <w:t>.</w:t>
      </w:r>
    </w:p>
    <w:p w14:paraId="29950F69" w14:textId="41668DAB" w:rsidR="009477F3" w:rsidRPr="008079E3" w:rsidRDefault="00865EDD" w:rsidP="00865EDD">
      <w:pPr>
        <w:pStyle w:val="a3"/>
        <w:numPr>
          <w:ilvl w:val="0"/>
          <w:numId w:val="173"/>
        </w:numPr>
        <w:bidi/>
        <w:ind w:left="396"/>
        <w:jc w:val="both"/>
        <w:rPr>
          <w:rFonts w:ascii="Traditional Arabic" w:hAnsi="Traditional Arabic" w:cs="Traditional Arabic"/>
          <w:b/>
          <w:bCs/>
        </w:rPr>
      </w:pPr>
      <w:r w:rsidRPr="008079E3">
        <w:rPr>
          <w:rFonts w:ascii="Traditional Arabic" w:hAnsi="Traditional Arabic" w:cs="Traditional Arabic"/>
          <w:b/>
          <w:bCs/>
          <w:rtl/>
        </w:rPr>
        <w:t>غادة الشافعي، الإنابة إلى حب الصحابة</w:t>
      </w:r>
      <w:r w:rsidRPr="008079E3">
        <w:rPr>
          <w:rFonts w:ascii="Traditional Arabic" w:hAnsi="Traditional Arabic" w:cs="Traditional Arabic"/>
          <w:b/>
          <w:bCs/>
          <w:rtl/>
          <w:lang w:bidi="ar-IQ"/>
        </w:rPr>
        <w:t xml:space="preserve">، موقع: </w:t>
      </w:r>
      <w:hyperlink r:id="rId9" w:history="1">
        <w:r w:rsidRPr="008079E3">
          <w:rPr>
            <w:rStyle w:val="Hyperlink"/>
            <w:rFonts w:ascii="Traditional Arabic" w:hAnsi="Traditional Arabic" w:cs="Traditional Arabic"/>
            <w:b/>
            <w:bCs/>
            <w:sz w:val="24"/>
            <w:lang w:bidi="ar-IQ"/>
          </w:rPr>
          <w:t>https://www.alukah.net</w:t>
        </w:r>
      </w:hyperlink>
      <w:r w:rsidR="00D94E2B" w:rsidRPr="008079E3">
        <w:rPr>
          <w:rFonts w:ascii="Traditional Arabic" w:hAnsi="Traditional Arabic" w:cs="Traditional Arabic"/>
          <w:b/>
          <w:bCs/>
          <w:rtl/>
        </w:rPr>
        <w:t xml:space="preserve"> </w:t>
      </w:r>
    </w:p>
    <w:sectPr w:rsidR="009477F3" w:rsidRPr="008079E3" w:rsidSect="00865EDD">
      <w:headerReference w:type="even" r:id="rId10"/>
      <w:headerReference w:type="default" r:id="rId11"/>
      <w:footerReference w:type="default" r:id="rId12"/>
      <w:headerReference w:type="first" r:id="rId13"/>
      <w:footnotePr>
        <w:numRestart w:val="eachPage"/>
      </w:footnotePr>
      <w:pgSz w:w="10319" w:h="14572" w:code="13"/>
      <w:pgMar w:top="1134" w:right="1134" w:bottom="1134" w:left="1134" w:header="720" w:footer="788" w:gutter="0"/>
      <w:pgNumType w:start="23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2A655" w14:textId="77777777" w:rsidR="0068741F" w:rsidRDefault="0068741F" w:rsidP="00A42ADE">
      <w:r>
        <w:separator/>
      </w:r>
    </w:p>
  </w:endnote>
  <w:endnote w:type="continuationSeparator" w:id="0">
    <w:p w14:paraId="6C13DB49" w14:textId="77777777" w:rsidR="0068741F" w:rsidRDefault="0068741F" w:rsidP="00A4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Bahij Myriad Arabic">
    <w:altName w:val="Times New Roman"/>
    <w:charset w:val="00"/>
    <w:family w:val="roman"/>
    <w:pitch w:val="variable"/>
    <w:sig w:usb0="00000000"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plified Arabic (Arabic)">
    <w:altName w:val="Simplified Arabic"/>
    <w:panose1 w:val="00000000000000000000"/>
    <w:charset w:val="B2"/>
    <w:family w:val="roman"/>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onotype Koufi">
    <w:panose1 w:val="00000000000000000000"/>
    <w:charset w:val="B2"/>
    <w:family w:val="auto"/>
    <w:pitch w:val="variable"/>
    <w:sig w:usb0="02942001" w:usb1="03D40006" w:usb2="02620000" w:usb3="00000000" w:csb0="00000040" w:csb1="00000000"/>
  </w:font>
  <w:font w:name="AdarshaLipiNormal">
    <w:altName w:val="Times New Roman"/>
    <w:charset w:val="00"/>
    <w:family w:val="auto"/>
    <w:pitch w:val="variable"/>
    <w:sig w:usb0="00000003" w:usb1="00000000" w:usb2="00000000" w:usb3="00000000" w:csb0="00000001"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icrosoft Himalaya">
    <w:panose1 w:val="01010100010101010101"/>
    <w:charset w:val="00"/>
    <w:family w:val="auto"/>
    <w:pitch w:val="variable"/>
    <w:sig w:usb0="80000003" w:usb1="00010000" w:usb2="00000040" w:usb3="00000000" w:csb0="00000001" w:csb1="00000000"/>
  </w:font>
  <w:font w:name="VAGRounded LT Bold">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87268605"/>
      <w:docPartObj>
        <w:docPartGallery w:val="Page Numbers (Bottom of Page)"/>
        <w:docPartUnique/>
      </w:docPartObj>
    </w:sdtPr>
    <w:sdtEndPr>
      <w:rPr>
        <w:noProof/>
      </w:rPr>
    </w:sdtEndPr>
    <w:sdtContent>
      <w:p w14:paraId="188C7791" w14:textId="1022E3F9" w:rsidR="00B63B02" w:rsidRDefault="00B63B02" w:rsidP="007D2F22">
        <w:pPr>
          <w:pStyle w:val="a5"/>
          <w:jc w:val="right"/>
        </w:pPr>
        <w:r>
          <w:fldChar w:fldCharType="begin"/>
        </w:r>
        <w:r>
          <w:instrText xml:space="preserve"> PAGE   \* MERGEFORMAT </w:instrText>
        </w:r>
        <w:r>
          <w:fldChar w:fldCharType="separate"/>
        </w:r>
        <w:r w:rsidR="00194C84">
          <w:rPr>
            <w:noProof/>
            <w:rtl/>
          </w:rPr>
          <w:t>257</w:t>
        </w:r>
        <w:r>
          <w:rPr>
            <w:noProof/>
          </w:rPr>
          <w:fldChar w:fldCharType="end"/>
        </w:r>
      </w:p>
    </w:sdtContent>
  </w:sdt>
  <w:p w14:paraId="5FD3A1E2" w14:textId="7E3C4146" w:rsidR="00B63B02" w:rsidRPr="00CC3241" w:rsidRDefault="00B63B02" w:rsidP="00865EDD">
    <w:pPr>
      <w:pStyle w:val="a5"/>
      <w:pBdr>
        <w:top w:val="thickThinSmallGap" w:sz="18" w:space="1" w:color="0070C0"/>
      </w:pBdr>
      <w:bidi w:val="0"/>
      <w:rPr>
        <w:rFonts w:ascii="Traditional Arabic" w:hAnsi="Traditional Arabic" w:cs="Traditional Arabic"/>
        <w:b/>
        <w:bCs/>
        <w:color w:val="C00000"/>
        <w:rtl/>
        <w:lang w:bidi="ar-IQ"/>
      </w:rPr>
    </w:pPr>
    <w:r w:rsidRPr="00572ED7">
      <w:rPr>
        <w:rFonts w:ascii="Traditional Arabic" w:hAnsi="Traditional Arabic" w:cs="Traditional Arabic"/>
        <w:b/>
        <w:bCs/>
        <w:color w:val="002060"/>
        <w:lang w:bidi="ar-JO"/>
      </w:rPr>
      <w:t>Doi:</w:t>
    </w:r>
    <w:r w:rsidRPr="00572ED7">
      <w:rPr>
        <w:rFonts w:ascii="Traditional Arabic" w:hAnsi="Traditional Arabic" w:cs="Traditional Arabic"/>
        <w:b/>
        <w:bCs/>
        <w:color w:val="C00000"/>
        <w:lang w:bidi="ar-JO"/>
      </w:rPr>
      <w:t>10.37940/RJIS</w:t>
    </w:r>
    <w:r>
      <w:rPr>
        <w:rFonts w:ascii="Traditional Arabic" w:hAnsi="Traditional Arabic" w:cs="Traditional Arabic"/>
        <w:b/>
        <w:bCs/>
        <w:color w:val="C00000"/>
        <w:lang w:bidi="ar-IQ"/>
      </w:rPr>
      <w:t>.</w:t>
    </w:r>
    <w:r>
      <w:rPr>
        <w:rFonts w:ascii="Traditional Arabic" w:hAnsi="Traditional Arabic" w:cs="Traditional Arabic"/>
        <w:b/>
        <w:bCs/>
        <w:color w:val="C00000"/>
      </w:rPr>
      <w:t>2024</w:t>
    </w:r>
    <w:r w:rsidRPr="00572ED7">
      <w:rPr>
        <w:rFonts w:ascii="Traditional Arabic" w:hAnsi="Traditional Arabic" w:cs="Traditional Arabic"/>
        <w:b/>
        <w:bCs/>
        <w:color w:val="C00000"/>
      </w:rPr>
      <w:t>.</w:t>
    </w:r>
    <w:r>
      <w:rPr>
        <w:rFonts w:ascii="Traditional Arabic" w:hAnsi="Traditional Arabic" w:cs="Traditional Arabic"/>
        <w:b/>
        <w:bCs/>
        <w:color w:val="C00000"/>
      </w:rPr>
      <w:t>s1</w:t>
    </w:r>
    <w:r w:rsidRPr="00572ED7">
      <w:rPr>
        <w:rFonts w:ascii="Traditional Arabic" w:hAnsi="Traditional Arabic" w:cs="Traditional Arabic"/>
        <w:b/>
        <w:bCs/>
        <w:color w:val="C00000"/>
      </w:rPr>
      <w:t>.</w:t>
    </w:r>
    <w:r>
      <w:rPr>
        <w:rFonts w:ascii="Traditional Arabic" w:hAnsi="Traditional Arabic" w:cs="Traditional Arabic"/>
        <w:b/>
        <w:bCs/>
        <w:color w:val="C00000"/>
      </w:rPr>
      <w:t>2.10</w:t>
    </w:r>
    <w:r>
      <w:rPr>
        <w:rFonts w:ascii="Traditional Arabic" w:hAnsi="Traditional Arabic" w:cs="Traditional Arabic" w:hint="cs"/>
        <w:b/>
        <w:bCs/>
        <w:color w:val="C00000"/>
        <w:rtl/>
        <w:lang w:bidi="ar-IQ"/>
      </w:rPr>
      <w:t xml:space="preserve">العدد خاص بالمؤتمر الدوري الدولي الثالث للعلوم الإنسانية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22CD4" w14:textId="77777777" w:rsidR="0068741F" w:rsidRDefault="0068741F" w:rsidP="00A42ADE">
      <w:r>
        <w:separator/>
      </w:r>
    </w:p>
  </w:footnote>
  <w:footnote w:type="continuationSeparator" w:id="0">
    <w:p w14:paraId="5DFF31AE" w14:textId="77777777" w:rsidR="0068741F" w:rsidRDefault="0068741F" w:rsidP="00A42ADE">
      <w:r>
        <w:continuationSeparator/>
      </w:r>
    </w:p>
  </w:footnote>
  <w:footnote w:type="continuationNotice" w:id="1">
    <w:p w14:paraId="067D6D46" w14:textId="77777777" w:rsidR="0068741F" w:rsidRPr="0014636E" w:rsidRDefault="0068741F" w:rsidP="00C6749C">
      <w:pPr>
        <w:jc w:val="right"/>
        <w:rPr>
          <w:sz w:val="20"/>
          <w:szCs w:val="20"/>
        </w:rPr>
      </w:pPr>
      <w:r w:rsidRPr="0014636E">
        <w:rPr>
          <w:rFonts w:hint="cs"/>
          <w:sz w:val="20"/>
          <w:szCs w:val="20"/>
          <w:rtl/>
        </w:rPr>
        <w:t>=</w:t>
      </w:r>
    </w:p>
  </w:footnote>
  <w:footnote w:id="2">
    <w:p w14:paraId="51D3E6E0" w14:textId="1B91FA00" w:rsidR="00B63B02" w:rsidRPr="00B63B02" w:rsidRDefault="00B63B02" w:rsidP="00865EDD">
      <w:pPr>
        <w:tabs>
          <w:tab w:val="right" w:pos="-341"/>
          <w:tab w:val="left" w:pos="368"/>
          <w:tab w:val="right" w:pos="2096"/>
          <w:tab w:val="right" w:pos="2186"/>
          <w:tab w:val="left" w:pos="7300"/>
        </w:tabs>
        <w:jc w:val="both"/>
        <w:rPr>
          <w:rFonts w:ascii="Traditional Arabic" w:hAnsi="Traditional Arabic" w:cs="Traditional Arabic"/>
          <w:b/>
          <w:bCs/>
          <w:rtl/>
          <w:lang w:bidi="ar-IQ"/>
        </w:rPr>
      </w:pPr>
      <w:r w:rsidRPr="00B63B02">
        <w:rPr>
          <w:rStyle w:val="ac"/>
          <w:rFonts w:ascii="Traditional Arabic" w:hAnsi="Traditional Arabic" w:cs="Traditional Arabic"/>
          <w:b/>
          <w:bCs/>
          <w:vertAlign w:val="baseline"/>
          <w:rtl/>
        </w:rPr>
        <w:t>(</w:t>
      </w:r>
      <w:r w:rsidRPr="00B63B02">
        <w:rPr>
          <w:rStyle w:val="ac"/>
          <w:rFonts w:ascii="Traditional Arabic" w:hAnsi="Traditional Arabic" w:cs="Traditional Arabic"/>
          <w:b/>
          <w:bCs/>
          <w:vertAlign w:val="baseline"/>
          <w:rtl/>
        </w:rPr>
        <w:footnoteRef/>
      </w:r>
      <w:r w:rsidRPr="00B63B02">
        <w:rPr>
          <w:rStyle w:val="ac"/>
          <w:rFonts w:ascii="Traditional Arabic" w:hAnsi="Traditional Arabic" w:cs="Traditional Arabic"/>
          <w:b/>
          <w:bCs/>
          <w:vertAlign w:val="baseline"/>
          <w:rtl/>
        </w:rPr>
        <w:t>)</w:t>
      </w:r>
      <w:r w:rsidRPr="00B63B02">
        <w:rPr>
          <w:rFonts w:ascii="Traditional Arabic" w:hAnsi="Traditional Arabic" w:cs="Traditional Arabic"/>
          <w:b/>
          <w:bCs/>
          <w:rtl/>
        </w:rPr>
        <w:t xml:space="preserve"> </w:t>
      </w:r>
      <w:r w:rsidRPr="00B63B02">
        <w:rPr>
          <w:rFonts w:ascii="Traditional Arabic" w:hAnsi="Traditional Arabic" w:cs="Traditional Arabic"/>
          <w:b/>
          <w:bCs/>
          <w:rtl/>
          <w:lang w:bidi="ar-IQ"/>
        </w:rPr>
        <w:t xml:space="preserve">أبو الفضل محمد بن مكرم بن منظور ، لسان العرب ، القاهرة ،1989، ( 13 / 338- 339). </w:t>
      </w:r>
    </w:p>
  </w:footnote>
  <w:footnote w:id="3">
    <w:p w14:paraId="4A0611B5" w14:textId="0BA54D59"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Pr>
        <w:t xml:space="preserve"> </w:t>
      </w:r>
      <w:r w:rsidRPr="00B63B02">
        <w:rPr>
          <w:rFonts w:ascii="Traditional Arabic" w:hAnsi="Traditional Arabic" w:cs="Traditional Arabic"/>
          <w:b/>
          <w:bCs/>
          <w:sz w:val="24"/>
          <w:szCs w:val="24"/>
          <w:rtl/>
          <w:lang w:bidi="ar-IQ"/>
        </w:rPr>
        <w:t xml:space="preserve"> سورة النساء، آية 1.</w:t>
      </w:r>
    </w:p>
  </w:footnote>
  <w:footnote w:id="4">
    <w:p w14:paraId="2D05F3FD" w14:textId="5E0EA573" w:rsidR="00B63B02" w:rsidRPr="00B63B02" w:rsidRDefault="00B63B02" w:rsidP="00865EDD">
      <w:pPr>
        <w:tabs>
          <w:tab w:val="right" w:pos="-341"/>
          <w:tab w:val="left" w:pos="368"/>
          <w:tab w:val="right" w:pos="2096"/>
          <w:tab w:val="right" w:pos="2186"/>
          <w:tab w:val="left" w:pos="7300"/>
        </w:tabs>
        <w:jc w:val="both"/>
        <w:rPr>
          <w:rFonts w:ascii="Traditional Arabic" w:hAnsi="Traditional Arabic" w:cs="Traditional Arabic"/>
          <w:b/>
          <w:bCs/>
          <w:rtl/>
          <w:lang w:bidi="ar-IQ"/>
        </w:rPr>
      </w:pPr>
      <w:r w:rsidRPr="00B63B02">
        <w:rPr>
          <w:rStyle w:val="ac"/>
          <w:rFonts w:ascii="Traditional Arabic" w:hAnsi="Traditional Arabic" w:cs="Traditional Arabic"/>
          <w:b/>
          <w:bCs/>
          <w:vertAlign w:val="baseline"/>
          <w:rtl/>
        </w:rPr>
        <w:t>(</w:t>
      </w:r>
      <w:r w:rsidRPr="00B63B02">
        <w:rPr>
          <w:rStyle w:val="ac"/>
          <w:rFonts w:ascii="Traditional Arabic" w:hAnsi="Traditional Arabic" w:cs="Traditional Arabic"/>
          <w:b/>
          <w:bCs/>
          <w:vertAlign w:val="baseline"/>
          <w:rtl/>
        </w:rPr>
        <w:footnoteRef/>
      </w:r>
      <w:r w:rsidRPr="00B63B02">
        <w:rPr>
          <w:rStyle w:val="ac"/>
          <w:rFonts w:ascii="Traditional Arabic" w:hAnsi="Traditional Arabic" w:cs="Traditional Arabic"/>
          <w:b/>
          <w:bCs/>
          <w:vertAlign w:val="baseline"/>
          <w:rtl/>
        </w:rPr>
        <w:t>)</w:t>
      </w:r>
      <w:r w:rsidRPr="00B63B02">
        <w:rPr>
          <w:rFonts w:ascii="Traditional Arabic" w:hAnsi="Traditional Arabic" w:cs="Traditional Arabic"/>
          <w:b/>
          <w:bCs/>
          <w:rtl/>
        </w:rPr>
        <w:t xml:space="preserve"> </w:t>
      </w:r>
      <w:r w:rsidRPr="00B63B02">
        <w:rPr>
          <w:rFonts w:ascii="Traditional Arabic" w:hAnsi="Traditional Arabic" w:cs="Traditional Arabic"/>
          <w:b/>
          <w:bCs/>
          <w:rtl/>
          <w:lang w:bidi="ar-IQ"/>
        </w:rPr>
        <w:t xml:space="preserve">مرتضى بن محمد الزبيدي، تاج العروس من جواهر القاموس ، القاهرة ،1989، (7/ 365) .   </w:t>
      </w:r>
    </w:p>
  </w:footnote>
  <w:footnote w:id="5">
    <w:p w14:paraId="2F3AE9D2" w14:textId="6CDE6DCF" w:rsidR="00B63B02" w:rsidRPr="00B63B02" w:rsidRDefault="00B63B02" w:rsidP="00865EDD">
      <w:pPr>
        <w:jc w:val="both"/>
        <w:rPr>
          <w:rFonts w:ascii="Traditional Arabic" w:hAnsi="Traditional Arabic" w:cs="Traditional Arabic"/>
          <w:b/>
          <w:bCs/>
          <w:rtl/>
          <w:lang w:bidi="ar-IQ"/>
        </w:rPr>
      </w:pPr>
      <w:r w:rsidRPr="00B63B02">
        <w:rPr>
          <w:rStyle w:val="ac"/>
          <w:rFonts w:ascii="Traditional Arabic" w:hAnsi="Traditional Arabic" w:cs="Traditional Arabic"/>
          <w:b/>
          <w:bCs/>
          <w:vertAlign w:val="baseline"/>
          <w:rtl/>
        </w:rPr>
        <w:t>(</w:t>
      </w:r>
      <w:r w:rsidRPr="00B63B02">
        <w:rPr>
          <w:rStyle w:val="ac"/>
          <w:rFonts w:ascii="Traditional Arabic" w:hAnsi="Traditional Arabic" w:cs="Traditional Arabic"/>
          <w:b/>
          <w:bCs/>
          <w:vertAlign w:val="baseline"/>
          <w:rtl/>
        </w:rPr>
        <w:footnoteRef/>
      </w:r>
      <w:r w:rsidRPr="00B63B02">
        <w:rPr>
          <w:rStyle w:val="ac"/>
          <w:rFonts w:ascii="Traditional Arabic" w:hAnsi="Traditional Arabic" w:cs="Traditional Arabic"/>
          <w:b/>
          <w:bCs/>
          <w:vertAlign w:val="baseline"/>
          <w:rtl/>
        </w:rPr>
        <w:t>)</w:t>
      </w:r>
      <w:r w:rsidRPr="00B63B02">
        <w:rPr>
          <w:rFonts w:ascii="Traditional Arabic" w:hAnsi="Traditional Arabic" w:cs="Traditional Arabic"/>
          <w:b/>
          <w:bCs/>
          <w:rtl/>
        </w:rPr>
        <w:t xml:space="preserve"> </w:t>
      </w:r>
      <w:r w:rsidRPr="00B63B02">
        <w:rPr>
          <w:rFonts w:ascii="Traditional Arabic" w:hAnsi="Traditional Arabic" w:cs="Traditional Arabic"/>
          <w:b/>
          <w:bCs/>
          <w:rtl/>
          <w:lang w:bidi="ar-IQ"/>
        </w:rPr>
        <w:t xml:space="preserve">المعجم الوسيط، </w:t>
      </w:r>
      <w:proofErr w:type="spellStart"/>
      <w:r w:rsidRPr="00B63B02">
        <w:rPr>
          <w:rFonts w:ascii="Traditional Arabic" w:hAnsi="Traditional Arabic" w:cs="Traditional Arabic"/>
          <w:b/>
          <w:bCs/>
          <w:rtl/>
          <w:lang w:bidi="ar-IQ"/>
        </w:rPr>
        <w:t>اعداد</w:t>
      </w:r>
      <w:proofErr w:type="spellEnd"/>
      <w:r w:rsidRPr="00B63B02">
        <w:rPr>
          <w:rFonts w:ascii="Traditional Arabic" w:hAnsi="Traditional Arabic" w:cs="Traditional Arabic"/>
          <w:b/>
          <w:bCs/>
          <w:rtl/>
          <w:lang w:bidi="ar-IQ"/>
        </w:rPr>
        <w:t xml:space="preserve"> مجمع اللغة العربية، بيروت، دار </w:t>
      </w:r>
      <w:proofErr w:type="spellStart"/>
      <w:r w:rsidRPr="00B63B02">
        <w:rPr>
          <w:rFonts w:ascii="Traditional Arabic" w:hAnsi="Traditional Arabic" w:cs="Traditional Arabic"/>
          <w:b/>
          <w:bCs/>
          <w:rtl/>
          <w:lang w:bidi="ar-IQ"/>
        </w:rPr>
        <w:t>احياء</w:t>
      </w:r>
      <w:proofErr w:type="spellEnd"/>
      <w:r w:rsidRPr="00B63B02">
        <w:rPr>
          <w:rFonts w:ascii="Traditional Arabic" w:hAnsi="Traditional Arabic" w:cs="Traditional Arabic"/>
          <w:b/>
          <w:bCs/>
          <w:rtl/>
          <w:lang w:bidi="ar-IQ"/>
        </w:rPr>
        <w:t xml:space="preserve"> التراث، 2008، (1 / 412).</w:t>
      </w:r>
    </w:p>
  </w:footnote>
  <w:footnote w:id="6">
    <w:p w14:paraId="66868C84" w14:textId="7ECBD317"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Pr>
        <w:t xml:space="preserve"> </w:t>
      </w:r>
      <w:r w:rsidRPr="00B63B02">
        <w:rPr>
          <w:rFonts w:ascii="Traditional Arabic" w:hAnsi="Traditional Arabic" w:cs="Traditional Arabic"/>
          <w:b/>
          <w:bCs/>
          <w:sz w:val="24"/>
          <w:szCs w:val="24"/>
          <w:rtl/>
          <w:lang w:bidi="ar-IQ"/>
        </w:rPr>
        <w:t xml:space="preserve"> سورة الفرقان، آية 16.</w:t>
      </w:r>
    </w:p>
  </w:footnote>
  <w:footnote w:id="7">
    <w:p w14:paraId="161259C6" w14:textId="3AA3B12A" w:rsidR="00B63B02" w:rsidRPr="00B63B02" w:rsidRDefault="00B63B02" w:rsidP="00865EDD">
      <w:pPr>
        <w:jc w:val="both"/>
        <w:rPr>
          <w:rFonts w:ascii="Traditional Arabic" w:hAnsi="Traditional Arabic" w:cs="Traditional Arabic"/>
          <w:b/>
          <w:bCs/>
          <w:rtl/>
          <w:lang w:bidi="ar-IQ"/>
        </w:rPr>
      </w:pPr>
      <w:r w:rsidRPr="00B63B02">
        <w:rPr>
          <w:rStyle w:val="ac"/>
          <w:rFonts w:ascii="Traditional Arabic" w:hAnsi="Traditional Arabic" w:cs="Traditional Arabic"/>
          <w:b/>
          <w:bCs/>
          <w:vertAlign w:val="baseline"/>
          <w:rtl/>
        </w:rPr>
        <w:t>(</w:t>
      </w:r>
      <w:r w:rsidRPr="00B63B02">
        <w:rPr>
          <w:rStyle w:val="ac"/>
          <w:rFonts w:ascii="Traditional Arabic" w:hAnsi="Traditional Arabic" w:cs="Traditional Arabic"/>
          <w:b/>
          <w:bCs/>
          <w:vertAlign w:val="baseline"/>
          <w:rtl/>
        </w:rPr>
        <w:footnoteRef/>
      </w:r>
      <w:r w:rsidRPr="00B63B02">
        <w:rPr>
          <w:rStyle w:val="ac"/>
          <w:rFonts w:ascii="Traditional Arabic" w:hAnsi="Traditional Arabic" w:cs="Traditional Arabic"/>
          <w:b/>
          <w:bCs/>
          <w:vertAlign w:val="baseline"/>
          <w:rtl/>
        </w:rPr>
        <w:t>)</w:t>
      </w:r>
      <w:r w:rsidRPr="00B63B02">
        <w:rPr>
          <w:rFonts w:ascii="Traditional Arabic" w:hAnsi="Traditional Arabic" w:cs="Traditional Arabic"/>
          <w:b/>
          <w:bCs/>
          <w:rtl/>
        </w:rPr>
        <w:t xml:space="preserve"> </w:t>
      </w:r>
      <w:r w:rsidRPr="00B63B02">
        <w:rPr>
          <w:rFonts w:ascii="Traditional Arabic" w:hAnsi="Traditional Arabic" w:cs="Traditional Arabic"/>
          <w:b/>
          <w:bCs/>
          <w:rtl/>
          <w:lang w:bidi="ar-IQ"/>
        </w:rPr>
        <w:t>ابن منظور، لسان العرب، (13/ 338).</w:t>
      </w:r>
    </w:p>
  </w:footnote>
  <w:footnote w:id="8">
    <w:p w14:paraId="0C899745" w14:textId="020DF0CE" w:rsidR="00B63B02" w:rsidRPr="00B63B02" w:rsidRDefault="00B63B02" w:rsidP="00865EDD">
      <w:pPr>
        <w:jc w:val="both"/>
        <w:rPr>
          <w:rFonts w:ascii="Traditional Arabic" w:hAnsi="Traditional Arabic" w:cs="Traditional Arabic"/>
          <w:b/>
          <w:bCs/>
          <w:rtl/>
          <w:lang w:bidi="ar-IQ"/>
        </w:rPr>
      </w:pPr>
      <w:r w:rsidRPr="00B63B02">
        <w:rPr>
          <w:rStyle w:val="ac"/>
          <w:rFonts w:ascii="Traditional Arabic" w:hAnsi="Traditional Arabic" w:cs="Traditional Arabic"/>
          <w:b/>
          <w:bCs/>
          <w:vertAlign w:val="baseline"/>
          <w:rtl/>
        </w:rPr>
        <w:t>(</w:t>
      </w:r>
      <w:r w:rsidRPr="00B63B02">
        <w:rPr>
          <w:rStyle w:val="ac"/>
          <w:rFonts w:ascii="Traditional Arabic" w:hAnsi="Traditional Arabic" w:cs="Traditional Arabic"/>
          <w:b/>
          <w:bCs/>
          <w:vertAlign w:val="baseline"/>
          <w:rtl/>
        </w:rPr>
        <w:footnoteRef/>
      </w:r>
      <w:r w:rsidRPr="00B63B02">
        <w:rPr>
          <w:rStyle w:val="ac"/>
          <w:rFonts w:ascii="Traditional Arabic" w:hAnsi="Traditional Arabic" w:cs="Traditional Arabic"/>
          <w:b/>
          <w:bCs/>
          <w:vertAlign w:val="baseline"/>
          <w:rtl/>
        </w:rPr>
        <w:t>)</w:t>
      </w:r>
      <w:r w:rsidRPr="00B63B02">
        <w:rPr>
          <w:rFonts w:ascii="Traditional Arabic" w:hAnsi="Traditional Arabic" w:cs="Traditional Arabic"/>
          <w:b/>
          <w:bCs/>
          <w:rtl/>
        </w:rPr>
        <w:t xml:space="preserve"> </w:t>
      </w:r>
      <w:r w:rsidRPr="00B63B02">
        <w:rPr>
          <w:rFonts w:ascii="Traditional Arabic" w:hAnsi="Traditional Arabic" w:cs="Traditional Arabic"/>
          <w:b/>
          <w:bCs/>
          <w:rtl/>
          <w:lang w:bidi="ar-IQ"/>
        </w:rPr>
        <w:t xml:space="preserve"> </w:t>
      </w:r>
      <w:r w:rsidRPr="00B63B02">
        <w:rPr>
          <w:rFonts w:ascii="Traditional Arabic" w:hAnsi="Traditional Arabic" w:cs="Traditional Arabic"/>
          <w:b/>
          <w:bCs/>
          <w:rtl/>
        </w:rPr>
        <w:t>المعجم الفلسفي، مجمع اللغة العربية، القاهرة، عالم الكتب، بيروت، 1978،</w:t>
      </w:r>
      <w:r w:rsidRPr="00B63B02">
        <w:rPr>
          <w:rFonts w:ascii="Traditional Arabic" w:hAnsi="Traditional Arabic" w:cs="Traditional Arabic"/>
          <w:b/>
          <w:bCs/>
          <w:rtl/>
          <w:lang w:bidi="ar-IQ"/>
        </w:rPr>
        <w:t xml:space="preserve"> ص 181 .</w:t>
      </w:r>
    </w:p>
  </w:footnote>
  <w:footnote w:id="9">
    <w:p w14:paraId="3FD4278F" w14:textId="078AFD59" w:rsidR="00B63B02" w:rsidRPr="00B63B02" w:rsidRDefault="00B63B02" w:rsidP="00865EDD">
      <w:pPr>
        <w:jc w:val="both"/>
        <w:rPr>
          <w:rFonts w:ascii="Traditional Arabic" w:hAnsi="Traditional Arabic" w:cs="Traditional Arabic"/>
          <w:b/>
          <w:bCs/>
          <w:rtl/>
          <w:lang w:bidi="ar-IQ"/>
        </w:rPr>
      </w:pPr>
      <w:r w:rsidRPr="00B63B02">
        <w:rPr>
          <w:rStyle w:val="ac"/>
          <w:rFonts w:ascii="Traditional Arabic" w:hAnsi="Traditional Arabic" w:cs="Traditional Arabic"/>
          <w:b/>
          <w:bCs/>
          <w:vertAlign w:val="baseline"/>
          <w:rtl/>
        </w:rPr>
        <w:t>(</w:t>
      </w:r>
      <w:r w:rsidRPr="00B63B02">
        <w:rPr>
          <w:rStyle w:val="ac"/>
          <w:rFonts w:ascii="Traditional Arabic" w:hAnsi="Traditional Arabic" w:cs="Traditional Arabic"/>
          <w:b/>
          <w:bCs/>
          <w:vertAlign w:val="baseline"/>
          <w:rtl/>
        </w:rPr>
        <w:footnoteRef/>
      </w:r>
      <w:r w:rsidRPr="00B63B02">
        <w:rPr>
          <w:rStyle w:val="ac"/>
          <w:rFonts w:ascii="Traditional Arabic" w:hAnsi="Traditional Arabic" w:cs="Traditional Arabic"/>
          <w:b/>
          <w:bCs/>
          <w:vertAlign w:val="baseline"/>
          <w:rtl/>
        </w:rPr>
        <w:t>)</w:t>
      </w:r>
      <w:r w:rsidRPr="00B63B02">
        <w:rPr>
          <w:rFonts w:ascii="Traditional Arabic" w:hAnsi="Traditional Arabic" w:cs="Traditional Arabic"/>
          <w:b/>
          <w:bCs/>
          <w:rtl/>
        </w:rPr>
        <w:t xml:space="preserve"> </w:t>
      </w:r>
      <w:r w:rsidRPr="00B63B02">
        <w:rPr>
          <w:rFonts w:ascii="Traditional Arabic" w:hAnsi="Traditional Arabic" w:cs="Traditional Arabic"/>
          <w:b/>
          <w:bCs/>
          <w:rtl/>
          <w:lang w:bidi="ar-IQ"/>
        </w:rPr>
        <w:t>تفسير الجلالين (ج1/ 589) .</w:t>
      </w:r>
    </w:p>
  </w:footnote>
  <w:footnote w:id="10">
    <w:p w14:paraId="11BEF2AC" w14:textId="44F8EF50" w:rsidR="00B63B02" w:rsidRPr="00B63B02" w:rsidRDefault="00B63B02" w:rsidP="00865EDD">
      <w:pPr>
        <w:jc w:val="both"/>
        <w:rPr>
          <w:rFonts w:ascii="Traditional Arabic" w:hAnsi="Traditional Arabic" w:cs="Traditional Arabic"/>
          <w:b/>
          <w:bCs/>
          <w:rtl/>
          <w:lang w:bidi="ar-IQ"/>
        </w:rPr>
      </w:pPr>
      <w:r w:rsidRPr="00B63B02">
        <w:rPr>
          <w:rStyle w:val="ac"/>
          <w:rFonts w:ascii="Traditional Arabic" w:hAnsi="Traditional Arabic" w:cs="Traditional Arabic"/>
          <w:b/>
          <w:bCs/>
          <w:vertAlign w:val="baseline"/>
          <w:rtl/>
        </w:rPr>
        <w:t>(</w:t>
      </w:r>
      <w:r w:rsidRPr="00B63B02">
        <w:rPr>
          <w:rStyle w:val="ac"/>
          <w:rFonts w:ascii="Traditional Arabic" w:hAnsi="Traditional Arabic" w:cs="Traditional Arabic"/>
          <w:b/>
          <w:bCs/>
          <w:vertAlign w:val="baseline"/>
          <w:rtl/>
        </w:rPr>
        <w:footnoteRef/>
      </w:r>
      <w:r w:rsidRPr="00B63B02">
        <w:rPr>
          <w:rStyle w:val="ac"/>
          <w:rFonts w:ascii="Traditional Arabic" w:hAnsi="Traditional Arabic" w:cs="Traditional Arabic"/>
          <w:b/>
          <w:bCs/>
          <w:vertAlign w:val="baseline"/>
          <w:rtl/>
        </w:rPr>
        <w:t>)</w:t>
      </w:r>
      <w:r w:rsidRPr="00B63B02">
        <w:rPr>
          <w:rFonts w:ascii="Traditional Arabic" w:hAnsi="Traditional Arabic" w:cs="Traditional Arabic"/>
          <w:b/>
          <w:bCs/>
          <w:rtl/>
        </w:rPr>
        <w:t xml:space="preserve"> رواه </w:t>
      </w:r>
      <w:r w:rsidRPr="00B63B02">
        <w:rPr>
          <w:rFonts w:ascii="Traditional Arabic" w:hAnsi="Traditional Arabic" w:cs="Traditional Arabic"/>
          <w:b/>
          <w:bCs/>
          <w:rtl/>
          <w:lang w:bidi="ar-IQ"/>
        </w:rPr>
        <w:t xml:space="preserve">البخاري في صحيحه (ج4 /ص 6) حديث رقم (893).  </w:t>
      </w:r>
    </w:p>
  </w:footnote>
  <w:footnote w:id="11">
    <w:p w14:paraId="2A4A43D0" w14:textId="6C0DBBF5" w:rsidR="00B63B02" w:rsidRPr="00B63B02" w:rsidRDefault="00B63B02" w:rsidP="00865EDD">
      <w:pPr>
        <w:jc w:val="both"/>
        <w:rPr>
          <w:rFonts w:ascii="Traditional Arabic" w:hAnsi="Traditional Arabic" w:cs="Traditional Arabic"/>
          <w:b/>
          <w:bCs/>
          <w:rtl/>
          <w:lang w:bidi="ar-IQ"/>
        </w:rPr>
      </w:pPr>
      <w:r w:rsidRPr="00B63B02">
        <w:rPr>
          <w:rFonts w:ascii="Traditional Arabic" w:hAnsi="Traditional Arabic" w:cs="Traditional Arabic"/>
          <w:b/>
          <w:bCs/>
          <w:rtl/>
          <w:lang w:bidi="ar-IQ"/>
        </w:rPr>
        <w:t>(</w:t>
      </w:r>
      <w:r w:rsidRPr="00B63B02">
        <w:rPr>
          <w:rFonts w:ascii="Traditional Arabic" w:hAnsi="Traditional Arabic" w:cs="Traditional Arabic"/>
          <w:b/>
          <w:bCs/>
          <w:rtl/>
          <w:lang w:bidi="ar-IQ"/>
        </w:rPr>
        <w:footnoteRef/>
      </w:r>
      <w:r w:rsidRPr="00B63B02">
        <w:rPr>
          <w:rFonts w:ascii="Traditional Arabic" w:hAnsi="Traditional Arabic" w:cs="Traditional Arabic"/>
          <w:b/>
          <w:bCs/>
          <w:rtl/>
          <w:lang w:bidi="ar-IQ"/>
        </w:rPr>
        <w:t xml:space="preserve">) ينظر : د. ماجد عرسان الكيلاني ، فلسفة التربية الإسلامية ، بحث ضمن كتاب : المنهجية الإسلامية والعلوم السلوكية والتربوية ، المعهد العالمي للفكر الإسلامي ، الرياض ، 1995 ,ط2 ، ص 854 . </w:t>
      </w:r>
    </w:p>
  </w:footnote>
  <w:footnote w:id="12">
    <w:p w14:paraId="3EF4B32F" w14:textId="4DD2FD39" w:rsidR="00B63B02" w:rsidRPr="00B63B02" w:rsidRDefault="00B63B02" w:rsidP="00865EDD">
      <w:pPr>
        <w:tabs>
          <w:tab w:val="right" w:pos="-341"/>
          <w:tab w:val="left" w:pos="368"/>
          <w:tab w:val="right" w:pos="2096"/>
          <w:tab w:val="right" w:pos="2186"/>
          <w:tab w:val="left" w:pos="7300"/>
        </w:tabs>
        <w:jc w:val="both"/>
        <w:rPr>
          <w:rFonts w:ascii="Traditional Arabic" w:hAnsi="Traditional Arabic" w:cs="Traditional Arabic"/>
          <w:b/>
          <w:bCs/>
          <w:rtl/>
          <w:lang w:bidi="ar-IQ"/>
        </w:rPr>
      </w:pPr>
      <w:r w:rsidRPr="00B63B02">
        <w:rPr>
          <w:rStyle w:val="ac"/>
          <w:rFonts w:ascii="Traditional Arabic" w:hAnsi="Traditional Arabic" w:cs="Traditional Arabic"/>
          <w:b/>
          <w:bCs/>
          <w:vertAlign w:val="baseline"/>
          <w:rtl/>
        </w:rPr>
        <w:t>(</w:t>
      </w:r>
      <w:r w:rsidRPr="00B63B02">
        <w:rPr>
          <w:rStyle w:val="ac"/>
          <w:rFonts w:ascii="Traditional Arabic" w:hAnsi="Traditional Arabic" w:cs="Traditional Arabic"/>
          <w:b/>
          <w:bCs/>
          <w:vertAlign w:val="baseline"/>
          <w:rtl/>
        </w:rPr>
        <w:footnoteRef/>
      </w:r>
      <w:r w:rsidRPr="00B63B02">
        <w:rPr>
          <w:rStyle w:val="ac"/>
          <w:rFonts w:ascii="Traditional Arabic" w:hAnsi="Traditional Arabic" w:cs="Traditional Arabic"/>
          <w:b/>
          <w:bCs/>
          <w:vertAlign w:val="baseline"/>
          <w:rtl/>
        </w:rPr>
        <w:t>)</w:t>
      </w:r>
      <w:r w:rsidRPr="00B63B02">
        <w:rPr>
          <w:rFonts w:ascii="Traditional Arabic" w:hAnsi="Traditional Arabic" w:cs="Traditional Arabic"/>
          <w:b/>
          <w:bCs/>
          <w:rtl/>
        </w:rPr>
        <w:t xml:space="preserve"> </w:t>
      </w:r>
      <w:r w:rsidRPr="00B63B02">
        <w:rPr>
          <w:rFonts w:ascii="Traditional Arabic" w:hAnsi="Traditional Arabic" w:cs="Traditional Arabic"/>
          <w:b/>
          <w:bCs/>
          <w:rtl/>
          <w:lang w:bidi="ar-IQ"/>
        </w:rPr>
        <w:t xml:space="preserve">ينظر: د محمد بن عبد الله المرزوقي، مسؤولية المرء عن الضرر الناتج عن تقصيره ، الشبكة العربية للأبحاث والنشر، بيروت، 2009، ص 19 . </w:t>
      </w:r>
    </w:p>
  </w:footnote>
  <w:footnote w:id="13">
    <w:p w14:paraId="74D4EAD6" w14:textId="01737B2B" w:rsidR="00B63B02" w:rsidRPr="00B63B02" w:rsidRDefault="00B63B02" w:rsidP="00497693">
      <w:pPr>
        <w:jc w:val="both"/>
        <w:rPr>
          <w:rFonts w:ascii="Traditional Arabic" w:hAnsi="Traditional Arabic" w:cs="Traditional Arabic"/>
          <w:b/>
          <w:bCs/>
          <w:rtl/>
          <w:lang w:bidi="ar-IQ"/>
        </w:rPr>
      </w:pPr>
      <w:r w:rsidRPr="00B63B02">
        <w:rPr>
          <w:rStyle w:val="ac"/>
          <w:rFonts w:ascii="Traditional Arabic" w:hAnsi="Traditional Arabic" w:cs="Traditional Arabic"/>
          <w:b/>
          <w:bCs/>
          <w:vertAlign w:val="baseline"/>
          <w:rtl/>
        </w:rPr>
        <w:t>(</w:t>
      </w:r>
      <w:r w:rsidRPr="00B63B02">
        <w:rPr>
          <w:rStyle w:val="ac"/>
          <w:rFonts w:ascii="Traditional Arabic" w:hAnsi="Traditional Arabic" w:cs="Traditional Arabic"/>
          <w:b/>
          <w:bCs/>
          <w:vertAlign w:val="baseline"/>
          <w:rtl/>
        </w:rPr>
        <w:footnoteRef/>
      </w:r>
      <w:r w:rsidRPr="00B63B02">
        <w:rPr>
          <w:rStyle w:val="ac"/>
          <w:rFonts w:ascii="Traditional Arabic" w:hAnsi="Traditional Arabic" w:cs="Traditional Arabic"/>
          <w:b/>
          <w:bCs/>
          <w:vertAlign w:val="baseline"/>
          <w:rtl/>
        </w:rPr>
        <w:t>)</w:t>
      </w:r>
      <w:r w:rsidRPr="00B63B02">
        <w:rPr>
          <w:rFonts w:ascii="Traditional Arabic" w:hAnsi="Traditional Arabic" w:cs="Traditional Arabic"/>
          <w:b/>
          <w:bCs/>
          <w:rtl/>
        </w:rPr>
        <w:t xml:space="preserve"> </w:t>
      </w:r>
      <w:r w:rsidRPr="00B63B02">
        <w:rPr>
          <w:rFonts w:ascii="Traditional Arabic" w:hAnsi="Traditional Arabic" w:cs="Traditional Arabic"/>
          <w:b/>
          <w:bCs/>
          <w:rtl/>
          <w:lang w:bidi="ar-IQ"/>
        </w:rPr>
        <w:t xml:space="preserve">ينظر: د. مصطفى </w:t>
      </w:r>
      <w:proofErr w:type="spellStart"/>
      <w:r w:rsidRPr="00B63B02">
        <w:rPr>
          <w:rFonts w:ascii="Traditional Arabic" w:hAnsi="Traditional Arabic" w:cs="Traditional Arabic"/>
          <w:b/>
          <w:bCs/>
          <w:rtl/>
          <w:lang w:bidi="ar-IQ"/>
        </w:rPr>
        <w:t>الزلمي</w:t>
      </w:r>
      <w:proofErr w:type="spellEnd"/>
      <w:r w:rsidRPr="00B63B02">
        <w:rPr>
          <w:rFonts w:ascii="Traditional Arabic" w:hAnsi="Traditional Arabic" w:cs="Traditional Arabic"/>
          <w:b/>
          <w:bCs/>
          <w:rtl/>
          <w:lang w:bidi="ar-IQ"/>
        </w:rPr>
        <w:t xml:space="preserve"> ، موانع المسؤولية الجنائية في الشريعة الإسلامية والتشريعات العربية ،عمان ،2005 ، ص120.  </w:t>
      </w:r>
    </w:p>
  </w:footnote>
  <w:footnote w:id="14">
    <w:p w14:paraId="411A3111" w14:textId="716CB297" w:rsidR="00B63B02" w:rsidRPr="00B63B02" w:rsidRDefault="00B63B02" w:rsidP="00865EDD">
      <w:pPr>
        <w:jc w:val="both"/>
        <w:rPr>
          <w:rFonts w:ascii="Traditional Arabic" w:hAnsi="Traditional Arabic" w:cs="Traditional Arabic"/>
          <w:b/>
          <w:bCs/>
          <w:rtl/>
          <w:lang w:bidi="ar-IQ"/>
        </w:rPr>
      </w:pPr>
      <w:r w:rsidRPr="00B63B02">
        <w:rPr>
          <w:rStyle w:val="ac"/>
          <w:rFonts w:ascii="Traditional Arabic" w:hAnsi="Traditional Arabic" w:cs="Traditional Arabic"/>
          <w:b/>
          <w:bCs/>
          <w:vertAlign w:val="baseline"/>
          <w:rtl/>
        </w:rPr>
        <w:t>(</w:t>
      </w:r>
      <w:r w:rsidRPr="00B63B02">
        <w:rPr>
          <w:rStyle w:val="ac"/>
          <w:rFonts w:ascii="Traditional Arabic" w:hAnsi="Traditional Arabic" w:cs="Traditional Arabic"/>
          <w:b/>
          <w:bCs/>
          <w:vertAlign w:val="baseline"/>
          <w:rtl/>
        </w:rPr>
        <w:footnoteRef/>
      </w:r>
      <w:r w:rsidRPr="00B63B02">
        <w:rPr>
          <w:rStyle w:val="ac"/>
          <w:rFonts w:ascii="Traditional Arabic" w:hAnsi="Traditional Arabic" w:cs="Traditional Arabic"/>
          <w:b/>
          <w:bCs/>
          <w:vertAlign w:val="baseline"/>
          <w:rtl/>
        </w:rPr>
        <w:t>)</w:t>
      </w:r>
      <w:r w:rsidRPr="00B63B02">
        <w:rPr>
          <w:rFonts w:ascii="Traditional Arabic" w:hAnsi="Traditional Arabic" w:cs="Traditional Arabic"/>
          <w:b/>
          <w:bCs/>
          <w:rtl/>
          <w:lang w:bidi="ar-IQ"/>
        </w:rPr>
        <w:t>الفراهيدي، العين، تحقيق د . مهدي المخزومي ، د . إبراهيم السامرائي ، دار الجاحظ، ، العراق، (7/7).</w:t>
      </w:r>
    </w:p>
  </w:footnote>
  <w:footnote w:id="15">
    <w:p w14:paraId="7EC0134F" w14:textId="67801B79" w:rsidR="00B63B02" w:rsidRPr="00B63B02" w:rsidRDefault="00B63B02" w:rsidP="00865EDD">
      <w:pPr>
        <w:tabs>
          <w:tab w:val="right" w:pos="-341"/>
          <w:tab w:val="left" w:pos="368"/>
          <w:tab w:val="right" w:pos="2096"/>
          <w:tab w:val="right" w:pos="2186"/>
          <w:tab w:val="left" w:pos="7300"/>
        </w:tabs>
        <w:jc w:val="both"/>
        <w:rPr>
          <w:rFonts w:ascii="Traditional Arabic" w:hAnsi="Traditional Arabic" w:cs="Traditional Arabic"/>
          <w:b/>
          <w:bCs/>
          <w:rtl/>
          <w:lang w:bidi="ar-IQ"/>
        </w:rPr>
      </w:pPr>
      <w:r w:rsidRPr="00B63B02">
        <w:rPr>
          <w:rStyle w:val="ac"/>
          <w:rFonts w:ascii="Traditional Arabic" w:hAnsi="Traditional Arabic" w:cs="Traditional Arabic"/>
          <w:b/>
          <w:bCs/>
          <w:vertAlign w:val="baseline"/>
          <w:rtl/>
        </w:rPr>
        <w:t>(</w:t>
      </w:r>
      <w:r w:rsidRPr="00B63B02">
        <w:rPr>
          <w:rStyle w:val="ac"/>
          <w:rFonts w:ascii="Traditional Arabic" w:hAnsi="Traditional Arabic" w:cs="Traditional Arabic"/>
          <w:b/>
          <w:bCs/>
          <w:vertAlign w:val="baseline"/>
          <w:rtl/>
        </w:rPr>
        <w:footnoteRef/>
      </w:r>
      <w:r w:rsidRPr="00B63B02">
        <w:rPr>
          <w:rStyle w:val="ac"/>
          <w:rFonts w:ascii="Traditional Arabic" w:hAnsi="Traditional Arabic" w:cs="Traditional Arabic"/>
          <w:b/>
          <w:bCs/>
          <w:vertAlign w:val="baseline"/>
          <w:rtl/>
        </w:rPr>
        <w:t>)</w:t>
      </w:r>
      <w:r w:rsidRPr="00B63B02">
        <w:rPr>
          <w:rFonts w:ascii="Traditional Arabic" w:hAnsi="Traditional Arabic" w:cs="Traditional Arabic"/>
          <w:b/>
          <w:bCs/>
          <w:rtl/>
          <w:lang w:bidi="ar-IQ"/>
        </w:rPr>
        <w:t xml:space="preserve"> د. منير البياتي ، حقوق الإنسان بين الشريعة والقانون، كتاب الأمة رقم 88 ، قطر ، 2002، ص 124 . </w:t>
      </w:r>
    </w:p>
  </w:footnote>
  <w:footnote w:id="16">
    <w:p w14:paraId="7D706AEF" w14:textId="1010DBA3" w:rsidR="00B63B02" w:rsidRPr="00B63B02" w:rsidRDefault="00B63B02" w:rsidP="00865EDD">
      <w:pPr>
        <w:jc w:val="both"/>
        <w:rPr>
          <w:rFonts w:ascii="Traditional Arabic" w:hAnsi="Traditional Arabic" w:cs="Traditional Arabic"/>
          <w:b/>
          <w:bCs/>
          <w:rtl/>
        </w:rPr>
      </w:pPr>
      <w:r w:rsidRPr="00B63B02">
        <w:rPr>
          <w:rStyle w:val="ac"/>
          <w:rFonts w:ascii="Traditional Arabic" w:hAnsi="Traditional Arabic" w:cs="Traditional Arabic"/>
          <w:b/>
          <w:bCs/>
          <w:vertAlign w:val="baseline"/>
          <w:rtl/>
        </w:rPr>
        <w:t>(</w:t>
      </w:r>
      <w:r w:rsidRPr="00B63B02">
        <w:rPr>
          <w:rStyle w:val="ac"/>
          <w:rFonts w:ascii="Traditional Arabic" w:hAnsi="Traditional Arabic" w:cs="Traditional Arabic"/>
          <w:b/>
          <w:bCs/>
          <w:vertAlign w:val="baseline"/>
          <w:rtl/>
        </w:rPr>
        <w:footnoteRef/>
      </w:r>
      <w:r w:rsidRPr="00B63B02">
        <w:rPr>
          <w:rStyle w:val="ac"/>
          <w:rFonts w:ascii="Traditional Arabic" w:hAnsi="Traditional Arabic" w:cs="Traditional Arabic"/>
          <w:b/>
          <w:bCs/>
          <w:vertAlign w:val="baseline"/>
          <w:rtl/>
        </w:rPr>
        <w:t>)</w:t>
      </w:r>
      <w:r w:rsidRPr="00B63B02">
        <w:rPr>
          <w:rFonts w:ascii="Traditional Arabic" w:hAnsi="Traditional Arabic" w:cs="Traditional Arabic"/>
          <w:b/>
          <w:bCs/>
          <w:rtl/>
        </w:rPr>
        <w:t xml:space="preserve"> د. محمد علي محمد ، علم الاجتماع التنظيمي ، القاهرة، 1986 ، ص 414 .</w:t>
      </w:r>
    </w:p>
  </w:footnote>
  <w:footnote w:id="17">
    <w:p w14:paraId="4F5803AF" w14:textId="7F586719" w:rsidR="00B63B02" w:rsidRPr="00B63B02" w:rsidRDefault="00B63B02" w:rsidP="00865EDD">
      <w:pPr>
        <w:jc w:val="both"/>
        <w:rPr>
          <w:rFonts w:ascii="Traditional Arabic" w:hAnsi="Traditional Arabic" w:cs="Traditional Arabic"/>
          <w:b/>
          <w:bCs/>
          <w:lang w:bidi="ar-IQ"/>
        </w:rPr>
      </w:pPr>
      <w:r w:rsidRPr="00B63B02">
        <w:rPr>
          <w:rStyle w:val="ac"/>
          <w:rFonts w:ascii="Traditional Arabic" w:hAnsi="Traditional Arabic" w:cs="Traditional Arabic"/>
          <w:b/>
          <w:bCs/>
          <w:vertAlign w:val="baseline"/>
          <w:rtl/>
        </w:rPr>
        <w:t>(</w:t>
      </w:r>
      <w:r w:rsidRPr="00B63B02">
        <w:rPr>
          <w:rStyle w:val="ac"/>
          <w:rFonts w:ascii="Traditional Arabic" w:hAnsi="Traditional Arabic" w:cs="Traditional Arabic"/>
          <w:b/>
          <w:bCs/>
          <w:vertAlign w:val="baseline"/>
          <w:rtl/>
        </w:rPr>
        <w:footnoteRef/>
      </w:r>
      <w:r w:rsidRPr="00B63B02">
        <w:rPr>
          <w:rStyle w:val="ac"/>
          <w:rFonts w:ascii="Traditional Arabic" w:hAnsi="Traditional Arabic" w:cs="Traditional Arabic"/>
          <w:b/>
          <w:bCs/>
          <w:vertAlign w:val="baseline"/>
          <w:rtl/>
        </w:rPr>
        <w:t>)</w:t>
      </w:r>
      <w:r w:rsidRPr="00B63B02">
        <w:rPr>
          <w:rFonts w:ascii="Traditional Arabic" w:hAnsi="Traditional Arabic" w:cs="Traditional Arabic"/>
          <w:b/>
          <w:bCs/>
          <w:rtl/>
          <w:lang w:bidi="ar-IQ"/>
        </w:rPr>
        <w:t xml:space="preserve"> د. محمد عبد الله دراز ، دستور الأخلاق في القرآن، مؤسسة الرسالة، 2005، ص 35 .  </w:t>
      </w:r>
    </w:p>
  </w:footnote>
  <w:footnote w:id="18">
    <w:p w14:paraId="0655BEB3" w14:textId="5C7AECE5"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Pr>
        <w:t xml:space="preserve"> </w:t>
      </w:r>
      <w:r w:rsidRPr="00B63B02">
        <w:rPr>
          <w:rFonts w:ascii="Traditional Arabic" w:hAnsi="Traditional Arabic" w:cs="Traditional Arabic"/>
          <w:b/>
          <w:bCs/>
          <w:sz w:val="24"/>
          <w:szCs w:val="24"/>
          <w:rtl/>
        </w:rPr>
        <w:t xml:space="preserve"> إسحاق السعدي، دراسات في تميز الأمة الإسلامية وموقف المستشرقين منه، قطر: وزارة الأوقاف والشؤون الإسلامية، 2013، (1/ 304-306).</w:t>
      </w:r>
    </w:p>
  </w:footnote>
  <w:footnote w:id="19">
    <w:p w14:paraId="6BB4DE47" w14:textId="3F508AE7" w:rsidR="00B63B02" w:rsidRPr="00B63B02" w:rsidRDefault="00B63B02" w:rsidP="00865EDD">
      <w:pPr>
        <w:pStyle w:val="ab"/>
        <w:jc w:val="both"/>
        <w:rPr>
          <w:rFonts w:ascii="Traditional Arabic" w:hAnsi="Traditional Arabic" w:cs="Traditional Arabic"/>
          <w:b/>
          <w:bCs/>
          <w:sz w:val="24"/>
          <w:szCs w:val="24"/>
        </w:rPr>
      </w:pPr>
      <w:r w:rsidRPr="00B63B02">
        <w:rPr>
          <w:rFonts w:ascii="Traditional Arabic" w:hAnsi="Traditional Arabic" w:cs="Traditional Arabic"/>
          <w:b/>
          <w:bCs/>
          <w:sz w:val="24"/>
          <w:szCs w:val="24"/>
          <w:rtl/>
        </w:rPr>
        <w:t xml:space="preserve"> </w:t>
      </w: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w:t>
      </w:r>
      <w:r w:rsidRPr="00B63B02">
        <w:rPr>
          <w:rFonts w:ascii="Traditional Arabic" w:hAnsi="Traditional Arabic" w:cs="Traditional Arabic"/>
          <w:b/>
          <w:bCs/>
          <w:sz w:val="24"/>
          <w:szCs w:val="24"/>
          <w:rtl/>
          <w:lang w:bidi="ar-IQ"/>
        </w:rPr>
        <w:t>ينظر :د. عبد الكريم زيدان ،موجز الأديان في القرآن ،مؤسسة الرسالة ،بيروت ،1988 ،ص12.</w:t>
      </w:r>
    </w:p>
  </w:footnote>
  <w:footnote w:id="20">
    <w:p w14:paraId="0DAFAF7F" w14:textId="0ACA5D3D" w:rsidR="00B63B02" w:rsidRPr="00B63B02" w:rsidRDefault="00B63B02" w:rsidP="00865EDD">
      <w:pPr>
        <w:tabs>
          <w:tab w:val="right" w:pos="-341"/>
          <w:tab w:val="left" w:pos="368"/>
          <w:tab w:val="right" w:pos="2096"/>
          <w:tab w:val="right" w:pos="2186"/>
          <w:tab w:val="left" w:pos="7300"/>
        </w:tabs>
        <w:jc w:val="both"/>
        <w:rPr>
          <w:rFonts w:ascii="Traditional Arabic" w:hAnsi="Traditional Arabic" w:cs="Traditional Arabic"/>
          <w:b/>
          <w:bCs/>
        </w:rPr>
      </w:pPr>
      <w:r w:rsidRPr="00B63B02">
        <w:rPr>
          <w:rStyle w:val="ac"/>
          <w:rFonts w:ascii="Traditional Arabic" w:hAnsi="Traditional Arabic" w:cs="Traditional Arabic"/>
          <w:b/>
          <w:bCs/>
          <w:vertAlign w:val="baseline"/>
          <w:rtl/>
        </w:rPr>
        <w:t>(</w:t>
      </w:r>
      <w:r w:rsidRPr="00B63B02">
        <w:rPr>
          <w:rStyle w:val="ac"/>
          <w:rFonts w:ascii="Traditional Arabic" w:hAnsi="Traditional Arabic" w:cs="Traditional Arabic"/>
          <w:b/>
          <w:bCs/>
          <w:vertAlign w:val="baseline"/>
          <w:rtl/>
        </w:rPr>
        <w:footnoteRef/>
      </w:r>
      <w:r w:rsidRPr="00B63B02">
        <w:rPr>
          <w:rStyle w:val="ac"/>
          <w:rFonts w:ascii="Traditional Arabic" w:hAnsi="Traditional Arabic" w:cs="Traditional Arabic"/>
          <w:b/>
          <w:bCs/>
          <w:vertAlign w:val="baseline"/>
          <w:rtl/>
        </w:rPr>
        <w:t>)</w:t>
      </w:r>
      <w:r w:rsidRPr="00B63B02">
        <w:rPr>
          <w:rFonts w:ascii="Traditional Arabic" w:hAnsi="Traditional Arabic" w:cs="Traditional Arabic"/>
          <w:b/>
          <w:bCs/>
          <w:rtl/>
        </w:rPr>
        <w:t xml:space="preserve"> </w:t>
      </w:r>
      <w:r w:rsidRPr="00B63B02">
        <w:rPr>
          <w:rFonts w:ascii="Traditional Arabic" w:hAnsi="Traditional Arabic" w:cs="Traditional Arabic"/>
          <w:b/>
          <w:bCs/>
          <w:rtl/>
          <w:lang w:bidi="ar-IQ"/>
        </w:rPr>
        <w:t xml:space="preserve">سورة الذاريات، الآيات 56 – 57 – 58. </w:t>
      </w:r>
    </w:p>
  </w:footnote>
  <w:footnote w:id="21">
    <w:p w14:paraId="4155E7DE" w14:textId="426A3D20" w:rsidR="00B63B02" w:rsidRPr="00B63B02" w:rsidRDefault="00B63B02" w:rsidP="00865EDD">
      <w:pPr>
        <w:pStyle w:val="ab"/>
        <w:jc w:val="both"/>
        <w:rPr>
          <w:rFonts w:ascii="Traditional Arabic" w:hAnsi="Traditional Arabic" w:cs="Traditional Arabic"/>
          <w:b/>
          <w:bCs/>
          <w:sz w:val="24"/>
          <w:szCs w:val="24"/>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w:t>
      </w:r>
      <w:r w:rsidRPr="00B63B02">
        <w:rPr>
          <w:rFonts w:ascii="Traditional Arabic" w:hAnsi="Traditional Arabic" w:cs="Traditional Arabic"/>
          <w:b/>
          <w:bCs/>
          <w:sz w:val="24"/>
          <w:szCs w:val="24"/>
          <w:rtl/>
          <w:lang w:bidi="ar-IQ"/>
        </w:rPr>
        <w:t>القرطبي ، الجامع لأحكام القرآن، ( 17 / 55).</w:t>
      </w:r>
    </w:p>
  </w:footnote>
  <w:footnote w:id="22">
    <w:p w14:paraId="6C1662D9" w14:textId="732F22E3" w:rsidR="00B63B02" w:rsidRPr="00B63B02" w:rsidRDefault="00B63B02" w:rsidP="00865EDD">
      <w:pPr>
        <w:tabs>
          <w:tab w:val="right" w:pos="-341"/>
          <w:tab w:val="left" w:pos="368"/>
          <w:tab w:val="right" w:pos="2096"/>
          <w:tab w:val="right" w:pos="2186"/>
          <w:tab w:val="left" w:pos="7300"/>
        </w:tabs>
        <w:jc w:val="both"/>
        <w:rPr>
          <w:rFonts w:ascii="Traditional Arabic" w:hAnsi="Traditional Arabic" w:cs="Traditional Arabic"/>
          <w:b/>
          <w:bCs/>
        </w:rPr>
      </w:pPr>
      <w:r w:rsidRPr="00B63B02">
        <w:rPr>
          <w:rStyle w:val="ac"/>
          <w:rFonts w:ascii="Traditional Arabic" w:hAnsi="Traditional Arabic" w:cs="Traditional Arabic"/>
          <w:b/>
          <w:bCs/>
          <w:vertAlign w:val="baseline"/>
          <w:rtl/>
        </w:rPr>
        <w:t>(</w:t>
      </w:r>
      <w:r w:rsidRPr="00B63B02">
        <w:rPr>
          <w:rStyle w:val="ac"/>
          <w:rFonts w:ascii="Traditional Arabic" w:hAnsi="Traditional Arabic" w:cs="Traditional Arabic"/>
          <w:b/>
          <w:bCs/>
          <w:vertAlign w:val="baseline"/>
          <w:rtl/>
        </w:rPr>
        <w:footnoteRef/>
      </w:r>
      <w:r w:rsidRPr="00B63B02">
        <w:rPr>
          <w:rStyle w:val="ac"/>
          <w:rFonts w:ascii="Traditional Arabic" w:hAnsi="Traditional Arabic" w:cs="Traditional Arabic"/>
          <w:b/>
          <w:bCs/>
          <w:vertAlign w:val="baseline"/>
          <w:rtl/>
        </w:rPr>
        <w:t>)</w:t>
      </w:r>
      <w:r w:rsidRPr="00B63B02">
        <w:rPr>
          <w:rFonts w:ascii="Traditional Arabic" w:hAnsi="Traditional Arabic" w:cs="Traditional Arabic"/>
          <w:b/>
          <w:bCs/>
          <w:rtl/>
        </w:rPr>
        <w:t xml:space="preserve"> </w:t>
      </w:r>
      <w:r w:rsidRPr="00B63B02">
        <w:rPr>
          <w:rFonts w:ascii="Traditional Arabic" w:hAnsi="Traditional Arabic" w:cs="Traditional Arabic"/>
          <w:b/>
          <w:bCs/>
          <w:rtl/>
          <w:lang w:bidi="ar-IQ"/>
        </w:rPr>
        <w:t xml:space="preserve">سورة الأعراف، الآية 6.    </w:t>
      </w:r>
    </w:p>
  </w:footnote>
  <w:footnote w:id="23">
    <w:p w14:paraId="31912AC1" w14:textId="033817BE" w:rsidR="00B63B02" w:rsidRPr="00B63B02" w:rsidRDefault="00B63B02" w:rsidP="00865EDD">
      <w:pPr>
        <w:tabs>
          <w:tab w:val="right" w:pos="-341"/>
          <w:tab w:val="left" w:pos="368"/>
          <w:tab w:val="right" w:pos="2096"/>
          <w:tab w:val="right" w:pos="2186"/>
          <w:tab w:val="left" w:pos="7300"/>
        </w:tabs>
        <w:jc w:val="both"/>
        <w:rPr>
          <w:rFonts w:ascii="Traditional Arabic" w:hAnsi="Traditional Arabic" w:cs="Traditional Arabic"/>
          <w:b/>
          <w:bCs/>
        </w:rPr>
      </w:pPr>
      <w:r w:rsidRPr="00B63B02">
        <w:rPr>
          <w:rStyle w:val="ac"/>
          <w:rFonts w:ascii="Traditional Arabic" w:hAnsi="Traditional Arabic" w:cs="Traditional Arabic"/>
          <w:b/>
          <w:bCs/>
          <w:vertAlign w:val="baseline"/>
          <w:rtl/>
        </w:rPr>
        <w:t>(</w:t>
      </w:r>
      <w:r w:rsidRPr="00B63B02">
        <w:rPr>
          <w:rStyle w:val="ac"/>
          <w:rFonts w:ascii="Traditional Arabic" w:hAnsi="Traditional Arabic" w:cs="Traditional Arabic"/>
          <w:b/>
          <w:bCs/>
          <w:vertAlign w:val="baseline"/>
          <w:rtl/>
        </w:rPr>
        <w:footnoteRef/>
      </w:r>
      <w:r w:rsidRPr="00B63B02">
        <w:rPr>
          <w:rStyle w:val="ac"/>
          <w:rFonts w:ascii="Traditional Arabic" w:hAnsi="Traditional Arabic" w:cs="Traditional Arabic"/>
          <w:b/>
          <w:bCs/>
          <w:vertAlign w:val="baseline"/>
          <w:rtl/>
        </w:rPr>
        <w:t>)</w:t>
      </w:r>
      <w:r w:rsidRPr="00B63B02">
        <w:rPr>
          <w:rFonts w:ascii="Traditional Arabic" w:hAnsi="Traditional Arabic" w:cs="Traditional Arabic"/>
          <w:b/>
          <w:bCs/>
          <w:rtl/>
        </w:rPr>
        <w:t xml:space="preserve"> </w:t>
      </w:r>
      <w:r w:rsidRPr="00B63B02">
        <w:rPr>
          <w:rFonts w:ascii="Traditional Arabic" w:hAnsi="Traditional Arabic" w:cs="Traditional Arabic"/>
          <w:b/>
          <w:bCs/>
          <w:rtl/>
          <w:lang w:bidi="ar-IQ"/>
        </w:rPr>
        <w:t xml:space="preserve">سورة الزخرف، الآية 44.    </w:t>
      </w:r>
    </w:p>
  </w:footnote>
  <w:footnote w:id="24">
    <w:p w14:paraId="4AC3EBDB" w14:textId="6C308ACA" w:rsidR="00B63B02" w:rsidRPr="00B63B02" w:rsidRDefault="00B63B02" w:rsidP="00865EDD">
      <w:pPr>
        <w:tabs>
          <w:tab w:val="right" w:pos="-341"/>
          <w:tab w:val="left" w:pos="368"/>
          <w:tab w:val="right" w:pos="2096"/>
          <w:tab w:val="right" w:pos="2186"/>
          <w:tab w:val="left" w:pos="7300"/>
        </w:tabs>
        <w:jc w:val="both"/>
        <w:rPr>
          <w:rFonts w:ascii="Traditional Arabic" w:hAnsi="Traditional Arabic" w:cs="Traditional Arabic"/>
          <w:b/>
          <w:bCs/>
        </w:rPr>
      </w:pPr>
      <w:r w:rsidRPr="00B63B02">
        <w:rPr>
          <w:rStyle w:val="ac"/>
          <w:rFonts w:ascii="Traditional Arabic" w:hAnsi="Traditional Arabic" w:cs="Traditional Arabic"/>
          <w:b/>
          <w:bCs/>
          <w:vertAlign w:val="baseline"/>
          <w:rtl/>
        </w:rPr>
        <w:t>(</w:t>
      </w:r>
      <w:r w:rsidRPr="00B63B02">
        <w:rPr>
          <w:rStyle w:val="ac"/>
          <w:rFonts w:ascii="Traditional Arabic" w:hAnsi="Traditional Arabic" w:cs="Traditional Arabic"/>
          <w:b/>
          <w:bCs/>
          <w:vertAlign w:val="baseline"/>
          <w:rtl/>
        </w:rPr>
        <w:footnoteRef/>
      </w:r>
      <w:r w:rsidRPr="00B63B02">
        <w:rPr>
          <w:rStyle w:val="ac"/>
          <w:rFonts w:ascii="Traditional Arabic" w:hAnsi="Traditional Arabic" w:cs="Traditional Arabic"/>
          <w:b/>
          <w:bCs/>
          <w:vertAlign w:val="baseline"/>
          <w:rtl/>
        </w:rPr>
        <w:t>)</w:t>
      </w:r>
      <w:r w:rsidRPr="00B63B02">
        <w:rPr>
          <w:rFonts w:ascii="Traditional Arabic" w:hAnsi="Traditional Arabic" w:cs="Traditional Arabic"/>
          <w:b/>
          <w:bCs/>
          <w:rtl/>
        </w:rPr>
        <w:t xml:space="preserve"> </w:t>
      </w:r>
      <w:r w:rsidRPr="00B63B02">
        <w:rPr>
          <w:rFonts w:ascii="Traditional Arabic" w:hAnsi="Traditional Arabic" w:cs="Traditional Arabic"/>
          <w:b/>
          <w:bCs/>
          <w:rtl/>
          <w:lang w:bidi="ar-IQ"/>
        </w:rPr>
        <w:t xml:space="preserve">سورة الزخرف، الآية 54.    </w:t>
      </w:r>
    </w:p>
  </w:footnote>
  <w:footnote w:id="25">
    <w:p w14:paraId="04ABB729" w14:textId="715DC741" w:rsidR="00B63B02" w:rsidRPr="00B63B02" w:rsidRDefault="00B63B02" w:rsidP="00865EDD">
      <w:pPr>
        <w:tabs>
          <w:tab w:val="right" w:pos="-341"/>
          <w:tab w:val="left" w:pos="368"/>
          <w:tab w:val="right" w:pos="2096"/>
          <w:tab w:val="right" w:pos="2186"/>
          <w:tab w:val="left" w:pos="7300"/>
        </w:tabs>
        <w:jc w:val="both"/>
        <w:rPr>
          <w:rFonts w:ascii="Traditional Arabic" w:hAnsi="Traditional Arabic" w:cs="Traditional Arabic"/>
          <w:b/>
          <w:bCs/>
        </w:rPr>
      </w:pPr>
      <w:r w:rsidRPr="00B63B02">
        <w:rPr>
          <w:rStyle w:val="ac"/>
          <w:rFonts w:ascii="Traditional Arabic" w:hAnsi="Traditional Arabic" w:cs="Traditional Arabic"/>
          <w:b/>
          <w:bCs/>
          <w:vertAlign w:val="baseline"/>
          <w:rtl/>
        </w:rPr>
        <w:t>(</w:t>
      </w:r>
      <w:r w:rsidRPr="00B63B02">
        <w:rPr>
          <w:rStyle w:val="ac"/>
          <w:rFonts w:ascii="Traditional Arabic" w:hAnsi="Traditional Arabic" w:cs="Traditional Arabic"/>
          <w:b/>
          <w:bCs/>
          <w:vertAlign w:val="baseline"/>
          <w:rtl/>
        </w:rPr>
        <w:footnoteRef/>
      </w:r>
      <w:r w:rsidRPr="00B63B02">
        <w:rPr>
          <w:rStyle w:val="ac"/>
          <w:rFonts w:ascii="Traditional Arabic" w:hAnsi="Traditional Arabic" w:cs="Traditional Arabic"/>
          <w:b/>
          <w:bCs/>
          <w:vertAlign w:val="baseline"/>
          <w:rtl/>
        </w:rPr>
        <w:t>)</w:t>
      </w:r>
      <w:r w:rsidRPr="00B63B02">
        <w:rPr>
          <w:rFonts w:ascii="Traditional Arabic" w:hAnsi="Traditional Arabic" w:cs="Traditional Arabic"/>
          <w:b/>
          <w:bCs/>
          <w:rtl/>
        </w:rPr>
        <w:t xml:space="preserve"> </w:t>
      </w:r>
      <w:r w:rsidRPr="00B63B02">
        <w:rPr>
          <w:rFonts w:ascii="Traditional Arabic" w:hAnsi="Traditional Arabic" w:cs="Traditional Arabic"/>
          <w:b/>
          <w:bCs/>
          <w:rtl/>
          <w:lang w:bidi="ar-IQ"/>
        </w:rPr>
        <w:t xml:space="preserve">سورة النساء، الآية 58.    </w:t>
      </w:r>
    </w:p>
  </w:footnote>
  <w:footnote w:id="26">
    <w:p w14:paraId="6CF17A2D" w14:textId="6A4B0CAD" w:rsidR="00B63B02" w:rsidRPr="00B63B02" w:rsidRDefault="00B63B02" w:rsidP="00865EDD">
      <w:pPr>
        <w:pStyle w:val="ab"/>
        <w:jc w:val="both"/>
        <w:rPr>
          <w:rFonts w:ascii="Traditional Arabic" w:hAnsi="Traditional Arabic" w:cs="Traditional Arabic"/>
          <w:b/>
          <w:bCs/>
          <w:sz w:val="24"/>
          <w:szCs w:val="24"/>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lang w:bidi="ar-IQ"/>
        </w:rPr>
        <w:t xml:space="preserve"> رواه أبو داود في، كتاب صفة القيامة والرقائق والورع (4/ 417)، وقال حديث حسن.</w:t>
      </w:r>
    </w:p>
  </w:footnote>
  <w:footnote w:id="27">
    <w:p w14:paraId="76F6C391" w14:textId="19A65D2F" w:rsidR="00B63B02" w:rsidRPr="00B63B02" w:rsidRDefault="00B63B02" w:rsidP="00865EDD">
      <w:pPr>
        <w:tabs>
          <w:tab w:val="right" w:pos="-341"/>
          <w:tab w:val="left" w:pos="368"/>
          <w:tab w:val="right" w:pos="2096"/>
          <w:tab w:val="right" w:pos="2186"/>
          <w:tab w:val="left" w:pos="7300"/>
        </w:tabs>
        <w:jc w:val="both"/>
        <w:rPr>
          <w:rFonts w:ascii="Traditional Arabic" w:hAnsi="Traditional Arabic" w:cs="Traditional Arabic"/>
          <w:b/>
          <w:bCs/>
        </w:rPr>
      </w:pPr>
      <w:r w:rsidRPr="00B63B02">
        <w:rPr>
          <w:rStyle w:val="ac"/>
          <w:rFonts w:ascii="Traditional Arabic" w:hAnsi="Traditional Arabic" w:cs="Traditional Arabic"/>
          <w:b/>
          <w:bCs/>
          <w:vertAlign w:val="baseline"/>
          <w:rtl/>
        </w:rPr>
        <w:t>(</w:t>
      </w:r>
      <w:r w:rsidRPr="00B63B02">
        <w:rPr>
          <w:rStyle w:val="ac"/>
          <w:rFonts w:ascii="Traditional Arabic" w:hAnsi="Traditional Arabic" w:cs="Traditional Arabic"/>
          <w:b/>
          <w:bCs/>
          <w:vertAlign w:val="baseline"/>
          <w:rtl/>
        </w:rPr>
        <w:footnoteRef/>
      </w:r>
      <w:r w:rsidRPr="00B63B02">
        <w:rPr>
          <w:rStyle w:val="ac"/>
          <w:rFonts w:ascii="Traditional Arabic" w:hAnsi="Traditional Arabic" w:cs="Traditional Arabic"/>
          <w:b/>
          <w:bCs/>
          <w:vertAlign w:val="baseline"/>
          <w:rtl/>
        </w:rPr>
        <w:t>)</w:t>
      </w:r>
      <w:r w:rsidRPr="00B63B02">
        <w:rPr>
          <w:rFonts w:ascii="Traditional Arabic" w:hAnsi="Traditional Arabic" w:cs="Traditional Arabic"/>
          <w:b/>
          <w:bCs/>
          <w:rtl/>
        </w:rPr>
        <w:t xml:space="preserve"> </w:t>
      </w:r>
      <w:r w:rsidRPr="00B63B02">
        <w:rPr>
          <w:rFonts w:ascii="Traditional Arabic" w:hAnsi="Traditional Arabic" w:cs="Traditional Arabic"/>
          <w:b/>
          <w:bCs/>
          <w:rtl/>
          <w:lang w:bidi="ar-IQ"/>
        </w:rPr>
        <w:t xml:space="preserve">سورة الأنعام، الآية 165.    </w:t>
      </w:r>
    </w:p>
  </w:footnote>
  <w:footnote w:id="28">
    <w:p w14:paraId="24B4841D" w14:textId="70989BA1" w:rsidR="00B63B02" w:rsidRPr="00B63B02" w:rsidRDefault="00B63B02" w:rsidP="00865EDD">
      <w:pPr>
        <w:pStyle w:val="ab"/>
        <w:jc w:val="both"/>
        <w:rPr>
          <w:rFonts w:ascii="Traditional Arabic" w:hAnsi="Traditional Arabic" w:cs="Traditional Arabic"/>
          <w:b/>
          <w:bCs/>
          <w:sz w:val="24"/>
          <w:szCs w:val="24"/>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lang w:bidi="ar-IQ"/>
        </w:rPr>
        <w:t xml:space="preserve"> ينظر: د. ماجد الكيلاني، فلسفة التربية الإسلامية ، مصدر سابق، ص 858 .  </w:t>
      </w:r>
    </w:p>
  </w:footnote>
  <w:footnote w:id="29">
    <w:p w14:paraId="26F6E3A2" w14:textId="6E4E48F8" w:rsidR="00B63B02" w:rsidRPr="00B63B02" w:rsidRDefault="00B63B02" w:rsidP="00865EDD">
      <w:pPr>
        <w:tabs>
          <w:tab w:val="right" w:pos="-341"/>
          <w:tab w:val="left" w:pos="368"/>
          <w:tab w:val="right" w:pos="2096"/>
          <w:tab w:val="right" w:pos="2186"/>
          <w:tab w:val="left" w:pos="7300"/>
        </w:tabs>
        <w:jc w:val="both"/>
        <w:rPr>
          <w:rFonts w:ascii="Traditional Arabic" w:hAnsi="Traditional Arabic" w:cs="Traditional Arabic"/>
          <w:b/>
          <w:bCs/>
        </w:rPr>
      </w:pPr>
      <w:r w:rsidRPr="00B63B02">
        <w:rPr>
          <w:rStyle w:val="ac"/>
          <w:rFonts w:ascii="Traditional Arabic" w:hAnsi="Traditional Arabic" w:cs="Traditional Arabic"/>
          <w:b/>
          <w:bCs/>
          <w:vertAlign w:val="baseline"/>
          <w:rtl/>
        </w:rPr>
        <w:t>(</w:t>
      </w:r>
      <w:r w:rsidRPr="00B63B02">
        <w:rPr>
          <w:rStyle w:val="ac"/>
          <w:rFonts w:ascii="Traditional Arabic" w:hAnsi="Traditional Arabic" w:cs="Traditional Arabic"/>
          <w:b/>
          <w:bCs/>
          <w:vertAlign w:val="baseline"/>
          <w:rtl/>
        </w:rPr>
        <w:footnoteRef/>
      </w:r>
      <w:r w:rsidRPr="00B63B02">
        <w:rPr>
          <w:rStyle w:val="ac"/>
          <w:rFonts w:ascii="Traditional Arabic" w:hAnsi="Traditional Arabic" w:cs="Traditional Arabic"/>
          <w:b/>
          <w:bCs/>
          <w:vertAlign w:val="baseline"/>
          <w:rtl/>
        </w:rPr>
        <w:t>)</w:t>
      </w:r>
      <w:r w:rsidRPr="00B63B02">
        <w:rPr>
          <w:rFonts w:ascii="Traditional Arabic" w:hAnsi="Traditional Arabic" w:cs="Traditional Arabic"/>
          <w:b/>
          <w:bCs/>
          <w:rtl/>
        </w:rPr>
        <w:t xml:space="preserve"> </w:t>
      </w:r>
      <w:r w:rsidRPr="00B63B02">
        <w:rPr>
          <w:rFonts w:ascii="Traditional Arabic" w:hAnsi="Traditional Arabic" w:cs="Traditional Arabic"/>
          <w:b/>
          <w:bCs/>
          <w:rtl/>
          <w:lang w:bidi="ar-IQ"/>
        </w:rPr>
        <w:t xml:space="preserve">سورة آل عمران، الآية 85.    </w:t>
      </w:r>
    </w:p>
  </w:footnote>
  <w:footnote w:id="30">
    <w:p w14:paraId="532A9916" w14:textId="6BFADCAB"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ينظر: ابن فارس، مقاييس اللغة، (3/ 335)، والمفردات، الراغب </w:t>
      </w:r>
      <w:proofErr w:type="spellStart"/>
      <w:r w:rsidRPr="00B63B02">
        <w:rPr>
          <w:rFonts w:ascii="Traditional Arabic" w:hAnsi="Traditional Arabic" w:cs="Traditional Arabic"/>
          <w:b/>
          <w:bCs/>
          <w:sz w:val="24"/>
          <w:szCs w:val="24"/>
          <w:rtl/>
        </w:rPr>
        <w:t>الاصبهاني</w:t>
      </w:r>
      <w:proofErr w:type="spellEnd"/>
      <w:r w:rsidRPr="00B63B02">
        <w:rPr>
          <w:rFonts w:ascii="Traditional Arabic" w:hAnsi="Traditional Arabic" w:cs="Traditional Arabic"/>
          <w:b/>
          <w:bCs/>
          <w:sz w:val="24"/>
          <w:szCs w:val="24"/>
          <w:rtl/>
        </w:rPr>
        <w:t>، ص: 475</w:t>
      </w:r>
      <w:r w:rsidRPr="00B63B02">
        <w:rPr>
          <w:rFonts w:ascii="Traditional Arabic" w:hAnsi="Traditional Arabic" w:cs="Traditional Arabic"/>
          <w:b/>
          <w:bCs/>
          <w:sz w:val="24"/>
          <w:szCs w:val="24"/>
          <w:rtl/>
          <w:lang w:bidi="ar-IQ"/>
        </w:rPr>
        <w:t>.</w:t>
      </w:r>
    </w:p>
  </w:footnote>
  <w:footnote w:id="31">
    <w:p w14:paraId="229EC434" w14:textId="238A1530" w:rsidR="00B63B02" w:rsidRPr="00B63B02" w:rsidRDefault="00B63B02" w:rsidP="00865EDD">
      <w:pPr>
        <w:pStyle w:val="ab"/>
        <w:jc w:val="both"/>
        <w:rPr>
          <w:rFonts w:ascii="Traditional Arabic" w:hAnsi="Traditional Arabic" w:cs="Traditional Arabic"/>
          <w:b/>
          <w:bCs/>
          <w:sz w:val="24"/>
          <w:szCs w:val="24"/>
          <w:rtl/>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ينظر: الخطيب البغدادي، الكفاية في علم الرواية، ص 69-70.</w:t>
      </w:r>
    </w:p>
  </w:footnote>
  <w:footnote w:id="32">
    <w:p w14:paraId="6C6D573B" w14:textId="54A41FF6"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ينظر: ابن منظور، لسان العرب، (7/286)، والجرجاني، التعريفات، (173</w:t>
      </w:r>
      <w:r w:rsidRPr="00B63B02">
        <w:rPr>
          <w:rFonts w:ascii="Traditional Arabic" w:hAnsi="Traditional Arabic" w:cs="Traditional Arabic"/>
          <w:b/>
          <w:bCs/>
          <w:sz w:val="24"/>
          <w:szCs w:val="24"/>
        </w:rPr>
        <w:t>(</w:t>
      </w:r>
      <w:r w:rsidRPr="00B63B02">
        <w:rPr>
          <w:rFonts w:ascii="Traditional Arabic" w:hAnsi="Traditional Arabic" w:cs="Traditional Arabic"/>
          <w:b/>
          <w:bCs/>
          <w:sz w:val="24"/>
          <w:szCs w:val="24"/>
          <w:rtl/>
          <w:lang w:bidi="ar-IQ"/>
        </w:rPr>
        <w:t>.</w:t>
      </w:r>
    </w:p>
  </w:footnote>
  <w:footnote w:id="33">
    <w:p w14:paraId="5B4AF676" w14:textId="1B92718F"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سورة النساء، آية: 36.</w:t>
      </w:r>
    </w:p>
  </w:footnote>
  <w:footnote w:id="34">
    <w:p w14:paraId="5BCF4D55" w14:textId="5F62D4D9"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ينظر: أبو حازم الكاتب، قول الصحابي ومدى الاحتجاج به، كتاب </w:t>
      </w:r>
      <w:proofErr w:type="spellStart"/>
      <w:r w:rsidRPr="00B63B02">
        <w:rPr>
          <w:rFonts w:ascii="Traditional Arabic" w:hAnsi="Traditional Arabic" w:cs="Traditional Arabic"/>
          <w:b/>
          <w:bCs/>
          <w:sz w:val="24"/>
          <w:szCs w:val="24"/>
          <w:rtl/>
        </w:rPr>
        <w:t>الكتروني</w:t>
      </w:r>
      <w:proofErr w:type="spellEnd"/>
      <w:r w:rsidRPr="00B63B02">
        <w:rPr>
          <w:rFonts w:ascii="Traditional Arabic" w:hAnsi="Traditional Arabic" w:cs="Traditional Arabic"/>
          <w:b/>
          <w:bCs/>
          <w:sz w:val="24"/>
          <w:szCs w:val="24"/>
          <w:rtl/>
        </w:rPr>
        <w:t xml:space="preserve"> ، (1/ 14) موقع: </w:t>
      </w:r>
      <w:r w:rsidRPr="00B63B02">
        <w:rPr>
          <w:rFonts w:ascii="Traditional Arabic" w:hAnsi="Traditional Arabic" w:cs="Traditional Arabic"/>
          <w:b/>
          <w:bCs/>
          <w:sz w:val="24"/>
          <w:szCs w:val="24"/>
        </w:rPr>
        <w:t>https://ketabonline.com</w:t>
      </w:r>
    </w:p>
  </w:footnote>
  <w:footnote w:id="35">
    <w:p w14:paraId="53D1CAE2" w14:textId="4C165B64"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ينظر: ابن حجر العسقلاني، نزهة النظر في توضيح نخبة الفكر، تحقيق: د. عبد الله الرحيلي، 2021،صفحة 140-142.</w:t>
      </w:r>
    </w:p>
  </w:footnote>
  <w:footnote w:id="36">
    <w:p w14:paraId="38B31F15" w14:textId="67EAABA7" w:rsidR="00B63B02" w:rsidRPr="00B63B02" w:rsidRDefault="00B63B02" w:rsidP="00865EDD">
      <w:pPr>
        <w:pStyle w:val="ab"/>
        <w:jc w:val="both"/>
        <w:rPr>
          <w:rFonts w:ascii="Traditional Arabic" w:hAnsi="Traditional Arabic" w:cs="Traditional Arabic"/>
          <w:b/>
          <w:bCs/>
          <w:sz w:val="24"/>
          <w:szCs w:val="24"/>
          <w:rtl/>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w:t>
      </w:r>
      <w:r w:rsidRPr="00B63B02">
        <w:rPr>
          <w:rFonts w:ascii="Traditional Arabic" w:hAnsi="Traditional Arabic" w:cs="Traditional Arabic"/>
          <w:b/>
          <w:bCs/>
          <w:sz w:val="24"/>
          <w:szCs w:val="24"/>
          <w:rtl/>
          <w:lang w:bidi="ar-IQ"/>
        </w:rPr>
        <w:t xml:space="preserve">ابن سعد، </w:t>
      </w:r>
      <w:r w:rsidRPr="00B63B02">
        <w:rPr>
          <w:rFonts w:ascii="Traditional Arabic" w:hAnsi="Traditional Arabic" w:cs="Traditional Arabic"/>
          <w:b/>
          <w:bCs/>
          <w:sz w:val="24"/>
          <w:szCs w:val="24"/>
          <w:rtl/>
        </w:rPr>
        <w:t>الطبقات الكبرى، دار الكتب العلمية، بيروت، 1990، ص 819.</w:t>
      </w:r>
    </w:p>
  </w:footnote>
  <w:footnote w:id="37">
    <w:p w14:paraId="78D47EDB" w14:textId="16740DB2"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ابن حجر، الإصابة في تمييز الصحابة، تحقيق: عادل احمد عبد الموجود، دار الكتب العلمية، بيروت، 1415ه،  (1/10</w:t>
      </w:r>
      <w:r w:rsidRPr="00B63B02">
        <w:rPr>
          <w:rFonts w:ascii="Traditional Arabic" w:hAnsi="Traditional Arabic" w:cs="Traditional Arabic"/>
          <w:b/>
          <w:bCs/>
          <w:sz w:val="24"/>
          <w:szCs w:val="24"/>
          <w:lang w:bidi="ar-IQ"/>
        </w:rPr>
        <w:t>(</w:t>
      </w:r>
      <w:r w:rsidRPr="00B63B02">
        <w:rPr>
          <w:rFonts w:ascii="Traditional Arabic" w:hAnsi="Traditional Arabic" w:cs="Traditional Arabic"/>
          <w:b/>
          <w:bCs/>
          <w:sz w:val="24"/>
          <w:szCs w:val="24"/>
          <w:rtl/>
          <w:lang w:bidi="ar-IQ"/>
        </w:rPr>
        <w:t>.</w:t>
      </w:r>
    </w:p>
  </w:footnote>
  <w:footnote w:id="38">
    <w:p w14:paraId="6BC78B57" w14:textId="179BB788"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سورة </w:t>
      </w:r>
      <w:r w:rsidRPr="00B63B02">
        <w:rPr>
          <w:rFonts w:ascii="Traditional Arabic" w:hAnsi="Traditional Arabic" w:cs="Traditional Arabic"/>
          <w:b/>
          <w:bCs/>
          <w:sz w:val="24"/>
          <w:szCs w:val="24"/>
          <w:rtl/>
          <w:lang w:bidi="ar-IQ"/>
        </w:rPr>
        <w:t>الفتح، آية: 29.</w:t>
      </w:r>
    </w:p>
  </w:footnote>
  <w:footnote w:id="39">
    <w:p w14:paraId="73632956" w14:textId="31161AE5"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سورة </w:t>
      </w:r>
      <w:r w:rsidRPr="00B63B02">
        <w:rPr>
          <w:rFonts w:ascii="Traditional Arabic" w:hAnsi="Traditional Arabic" w:cs="Traditional Arabic"/>
          <w:b/>
          <w:bCs/>
          <w:sz w:val="24"/>
          <w:szCs w:val="24"/>
          <w:rtl/>
          <w:lang w:bidi="ar-IQ"/>
        </w:rPr>
        <w:t>التوبة، آية: 100.</w:t>
      </w:r>
    </w:p>
  </w:footnote>
  <w:footnote w:id="40">
    <w:p w14:paraId="48986592" w14:textId="74B8379D" w:rsidR="00B63B02" w:rsidRPr="00B63B02" w:rsidRDefault="00B63B02" w:rsidP="00865EDD">
      <w:pPr>
        <w:pStyle w:val="ab"/>
        <w:jc w:val="both"/>
        <w:rPr>
          <w:rFonts w:ascii="Traditional Arabic" w:hAnsi="Traditional Arabic" w:cs="Traditional Arabic"/>
          <w:b/>
          <w:bCs/>
          <w:sz w:val="24"/>
          <w:szCs w:val="24"/>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ابن كثير، </w:t>
      </w:r>
      <w:r w:rsidRPr="00B63B02">
        <w:rPr>
          <w:rFonts w:ascii="Traditional Arabic" w:hAnsi="Traditional Arabic" w:cs="Traditional Arabic"/>
          <w:b/>
          <w:bCs/>
          <w:sz w:val="24"/>
          <w:szCs w:val="24"/>
          <w:rtl/>
          <w:lang w:bidi="ar-IQ"/>
        </w:rPr>
        <w:t xml:space="preserve">تفسير القرآن العظيم، تحقيق: محمد حسين شمس الدين، دار الكتب العلمية، بيروت، 1419ه، 4/ 203.  </w:t>
      </w:r>
    </w:p>
  </w:footnote>
  <w:footnote w:id="41">
    <w:p w14:paraId="02118911" w14:textId="2EB78B39" w:rsidR="00B63B02" w:rsidRPr="00B63B02" w:rsidRDefault="00B63B02" w:rsidP="00865EDD">
      <w:pPr>
        <w:pStyle w:val="ab"/>
        <w:jc w:val="both"/>
        <w:rPr>
          <w:rFonts w:ascii="Traditional Arabic" w:hAnsi="Traditional Arabic" w:cs="Traditional Arabic"/>
          <w:b/>
          <w:bCs/>
          <w:sz w:val="24"/>
          <w:szCs w:val="24"/>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سورة الحشر ، الآيتان:  8-10</w:t>
      </w:r>
    </w:p>
  </w:footnote>
  <w:footnote w:id="42">
    <w:p w14:paraId="0F777229" w14:textId="37E9B3C7" w:rsidR="00B63B02" w:rsidRPr="00B63B02" w:rsidRDefault="00B63B02" w:rsidP="00865EDD">
      <w:pPr>
        <w:pStyle w:val="ab"/>
        <w:jc w:val="both"/>
        <w:rPr>
          <w:rFonts w:ascii="Traditional Arabic" w:hAnsi="Traditional Arabic" w:cs="Traditional Arabic"/>
          <w:b/>
          <w:bCs/>
          <w:sz w:val="24"/>
          <w:szCs w:val="24"/>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رواه </w:t>
      </w:r>
      <w:proofErr w:type="spellStart"/>
      <w:r w:rsidRPr="00B63B02">
        <w:rPr>
          <w:rFonts w:ascii="Traditional Arabic" w:hAnsi="Traditional Arabic" w:cs="Traditional Arabic"/>
          <w:b/>
          <w:bCs/>
          <w:sz w:val="24"/>
          <w:szCs w:val="24"/>
          <w:rtl/>
        </w:rPr>
        <w:t>الدارقطني</w:t>
      </w:r>
      <w:proofErr w:type="spellEnd"/>
      <w:r w:rsidRPr="00B63B02">
        <w:rPr>
          <w:rFonts w:ascii="Traditional Arabic" w:hAnsi="Traditional Arabic" w:cs="Traditional Arabic"/>
          <w:b/>
          <w:bCs/>
          <w:sz w:val="24"/>
          <w:szCs w:val="24"/>
          <w:rtl/>
        </w:rPr>
        <w:t xml:space="preserve"> في كتاب فضائل الصحابة، اعتنى به: محمد الرباح، مكتبة الغرباء، السعودية، 1998، ص 36.  </w:t>
      </w:r>
    </w:p>
  </w:footnote>
  <w:footnote w:id="43">
    <w:p w14:paraId="06793E57" w14:textId="42CA6019" w:rsidR="00B63B02" w:rsidRPr="00B63B02" w:rsidRDefault="00B63B02" w:rsidP="00865EDD">
      <w:pPr>
        <w:pStyle w:val="ab"/>
        <w:jc w:val="both"/>
        <w:rPr>
          <w:rFonts w:ascii="Traditional Arabic" w:hAnsi="Traditional Arabic" w:cs="Traditional Arabic"/>
          <w:b/>
          <w:bCs/>
          <w:sz w:val="24"/>
          <w:szCs w:val="24"/>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w:t>
      </w:r>
      <w:r w:rsidRPr="00B63B02">
        <w:rPr>
          <w:rFonts w:ascii="Traditional Arabic" w:hAnsi="Traditional Arabic" w:cs="Traditional Arabic"/>
          <w:b/>
          <w:bCs/>
          <w:sz w:val="24"/>
          <w:szCs w:val="24"/>
          <w:rtl/>
          <w:lang w:bidi="ar-IQ"/>
        </w:rPr>
        <w:t>رواه مسلم، صحيح مسلم، كتاب فضائل الصحابة، (16/65) برقم 2531.</w:t>
      </w:r>
    </w:p>
  </w:footnote>
  <w:footnote w:id="44">
    <w:p w14:paraId="4D7AA781" w14:textId="70F73433"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w:t>
      </w:r>
      <w:r w:rsidRPr="00B63B02">
        <w:rPr>
          <w:rFonts w:ascii="Traditional Arabic" w:hAnsi="Traditional Arabic" w:cs="Traditional Arabic"/>
          <w:b/>
          <w:bCs/>
          <w:sz w:val="24"/>
          <w:szCs w:val="24"/>
          <w:rtl/>
          <w:lang w:bidi="ar-IQ"/>
        </w:rPr>
        <w:t xml:space="preserve">شرح صحيح مسلم، </w:t>
      </w:r>
      <w:proofErr w:type="spellStart"/>
      <w:r w:rsidRPr="00B63B02">
        <w:rPr>
          <w:rFonts w:ascii="Traditional Arabic" w:hAnsi="Traditional Arabic" w:cs="Traditional Arabic"/>
          <w:b/>
          <w:bCs/>
          <w:sz w:val="24"/>
          <w:szCs w:val="24"/>
          <w:rtl/>
          <w:lang w:bidi="ar-IQ"/>
        </w:rPr>
        <w:t>الامام</w:t>
      </w:r>
      <w:proofErr w:type="spellEnd"/>
      <w:r w:rsidRPr="00B63B02">
        <w:rPr>
          <w:rFonts w:ascii="Traditional Arabic" w:hAnsi="Traditional Arabic" w:cs="Traditional Arabic"/>
          <w:b/>
          <w:bCs/>
          <w:sz w:val="24"/>
          <w:szCs w:val="24"/>
          <w:rtl/>
          <w:lang w:bidi="ar-IQ"/>
        </w:rPr>
        <w:t xml:space="preserve"> النووي، </w:t>
      </w:r>
      <w:r w:rsidRPr="00B63B02">
        <w:rPr>
          <w:rFonts w:ascii="Traditional Arabic" w:hAnsi="Traditional Arabic" w:cs="Traditional Arabic"/>
          <w:b/>
          <w:bCs/>
          <w:sz w:val="24"/>
          <w:szCs w:val="24"/>
          <w:rtl/>
        </w:rPr>
        <w:t xml:space="preserve"> (16/ 83</w:t>
      </w:r>
      <w:r w:rsidRPr="00B63B02">
        <w:rPr>
          <w:rFonts w:ascii="Traditional Arabic" w:hAnsi="Traditional Arabic" w:cs="Traditional Arabic"/>
          <w:b/>
          <w:bCs/>
          <w:sz w:val="24"/>
          <w:szCs w:val="24"/>
          <w:lang w:bidi="ar-IQ"/>
        </w:rPr>
        <w:t>(</w:t>
      </w:r>
      <w:r w:rsidRPr="00B63B02">
        <w:rPr>
          <w:rFonts w:ascii="Traditional Arabic" w:hAnsi="Traditional Arabic" w:cs="Traditional Arabic"/>
          <w:b/>
          <w:bCs/>
          <w:sz w:val="24"/>
          <w:szCs w:val="24"/>
          <w:rtl/>
          <w:lang w:bidi="ar-IQ"/>
        </w:rPr>
        <w:t>.</w:t>
      </w:r>
    </w:p>
  </w:footnote>
  <w:footnote w:id="45">
    <w:p w14:paraId="622A3269" w14:textId="17456843"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رواه البخاري، برقم: (3651)، ومسلم في صحيحه، كتاب: فضائل الصحابة ، برقم: (2533) واللَّفظُ له</w:t>
      </w:r>
      <w:r w:rsidRPr="00B63B02">
        <w:rPr>
          <w:rFonts w:ascii="Traditional Arabic" w:hAnsi="Traditional Arabic" w:cs="Traditional Arabic"/>
          <w:b/>
          <w:bCs/>
          <w:sz w:val="24"/>
          <w:szCs w:val="24"/>
          <w:rtl/>
          <w:lang w:bidi="ar-IQ"/>
        </w:rPr>
        <w:t>.</w:t>
      </w:r>
    </w:p>
  </w:footnote>
  <w:footnote w:id="46">
    <w:p w14:paraId="12709E6B" w14:textId="73390EC4"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w:t>
      </w:r>
      <w:r w:rsidRPr="00B63B02">
        <w:rPr>
          <w:rFonts w:ascii="Traditional Arabic" w:hAnsi="Traditional Arabic" w:cs="Traditional Arabic"/>
          <w:b/>
          <w:bCs/>
          <w:sz w:val="24"/>
          <w:szCs w:val="24"/>
          <w:rtl/>
          <w:lang w:bidi="ar-IQ"/>
        </w:rPr>
        <w:t xml:space="preserve">القرطبي، </w:t>
      </w:r>
      <w:proofErr w:type="spellStart"/>
      <w:r w:rsidRPr="00B63B02">
        <w:rPr>
          <w:rFonts w:ascii="Traditional Arabic" w:hAnsi="Traditional Arabic" w:cs="Traditional Arabic"/>
          <w:b/>
          <w:bCs/>
          <w:sz w:val="24"/>
          <w:szCs w:val="24"/>
          <w:rtl/>
        </w:rPr>
        <w:t>المفهم</w:t>
      </w:r>
      <w:proofErr w:type="spellEnd"/>
      <w:r w:rsidRPr="00B63B02">
        <w:rPr>
          <w:rFonts w:ascii="Traditional Arabic" w:hAnsi="Traditional Arabic" w:cs="Traditional Arabic"/>
          <w:b/>
          <w:bCs/>
          <w:sz w:val="24"/>
          <w:szCs w:val="24"/>
          <w:rtl/>
        </w:rPr>
        <w:t>، مجموعة محققين، دار ابن كثير، دمشق، 1996، (6/ 486</w:t>
      </w:r>
      <w:r w:rsidRPr="00B63B02">
        <w:rPr>
          <w:rFonts w:ascii="Traditional Arabic" w:hAnsi="Traditional Arabic" w:cs="Traditional Arabic"/>
          <w:b/>
          <w:bCs/>
          <w:sz w:val="24"/>
          <w:szCs w:val="24"/>
          <w:lang w:bidi="ar-IQ"/>
        </w:rPr>
        <w:t>(</w:t>
      </w:r>
      <w:r w:rsidRPr="00B63B02">
        <w:rPr>
          <w:rFonts w:ascii="Traditional Arabic" w:hAnsi="Traditional Arabic" w:cs="Traditional Arabic"/>
          <w:b/>
          <w:bCs/>
          <w:sz w:val="24"/>
          <w:szCs w:val="24"/>
          <w:rtl/>
          <w:lang w:bidi="ar-IQ"/>
        </w:rPr>
        <w:t>.</w:t>
      </w:r>
    </w:p>
  </w:footnote>
  <w:footnote w:id="47">
    <w:p w14:paraId="13DCA84D" w14:textId="28E928A0" w:rsidR="00B63B02" w:rsidRPr="00B63B02" w:rsidRDefault="00B63B02" w:rsidP="00865EDD">
      <w:pPr>
        <w:pStyle w:val="ab"/>
        <w:jc w:val="both"/>
        <w:rPr>
          <w:rFonts w:ascii="Traditional Arabic" w:hAnsi="Traditional Arabic" w:cs="Traditional Arabic"/>
          <w:b/>
          <w:bCs/>
          <w:sz w:val="24"/>
          <w:szCs w:val="24"/>
          <w:rtl/>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رواه البخاري في صحيحه، برقم:  (2897)، ومسلم في صحيحه ، باب فضائل الصحابة، برقم (2532) واللَّفظ للإمام مسلم.</w:t>
      </w:r>
    </w:p>
  </w:footnote>
  <w:footnote w:id="48">
    <w:p w14:paraId="7A95B761" w14:textId="18671CDA"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ابن بطاَل، شرح صحيح البخاري، كتاب الجهاد، تحقيق: ياسر ابن </w:t>
      </w:r>
      <w:proofErr w:type="spellStart"/>
      <w:r w:rsidRPr="00B63B02">
        <w:rPr>
          <w:rFonts w:ascii="Traditional Arabic" w:hAnsi="Traditional Arabic" w:cs="Traditional Arabic"/>
          <w:b/>
          <w:bCs/>
          <w:sz w:val="24"/>
          <w:szCs w:val="24"/>
          <w:rtl/>
        </w:rPr>
        <w:t>ابراهيم</w:t>
      </w:r>
      <w:proofErr w:type="spellEnd"/>
      <w:r w:rsidRPr="00B63B02">
        <w:rPr>
          <w:rFonts w:ascii="Traditional Arabic" w:hAnsi="Traditional Arabic" w:cs="Traditional Arabic"/>
          <w:b/>
          <w:bCs/>
          <w:sz w:val="24"/>
          <w:szCs w:val="24"/>
          <w:rtl/>
        </w:rPr>
        <w:t>، مكتبة الرشد، الرياض، 2003،  (5/ 91</w:t>
      </w:r>
      <w:r w:rsidRPr="00B63B02">
        <w:rPr>
          <w:rFonts w:ascii="Traditional Arabic" w:hAnsi="Traditional Arabic" w:cs="Traditional Arabic"/>
          <w:b/>
          <w:bCs/>
          <w:sz w:val="24"/>
          <w:szCs w:val="24"/>
          <w:rtl/>
          <w:lang w:bidi="ar-IQ"/>
        </w:rPr>
        <w:t>).</w:t>
      </w:r>
    </w:p>
  </w:footnote>
  <w:footnote w:id="49">
    <w:p w14:paraId="61F10F77" w14:textId="25CCFB6A"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أخرجه الإمام أحمد في مسنده، برقم: (3600) واللفظ له.</w:t>
      </w:r>
    </w:p>
  </w:footnote>
  <w:footnote w:id="50">
    <w:p w14:paraId="3507A653" w14:textId="6DA48DA4"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رواه </w:t>
      </w:r>
      <w:proofErr w:type="spellStart"/>
      <w:r w:rsidRPr="00B63B02">
        <w:rPr>
          <w:rFonts w:ascii="Traditional Arabic" w:hAnsi="Traditional Arabic" w:cs="Traditional Arabic"/>
          <w:b/>
          <w:bCs/>
          <w:sz w:val="24"/>
          <w:szCs w:val="24"/>
          <w:rtl/>
        </w:rPr>
        <w:t>الامام</w:t>
      </w:r>
      <w:proofErr w:type="spellEnd"/>
      <w:r w:rsidRPr="00B63B02">
        <w:rPr>
          <w:rFonts w:ascii="Traditional Arabic" w:hAnsi="Traditional Arabic" w:cs="Traditional Arabic"/>
          <w:b/>
          <w:bCs/>
          <w:sz w:val="24"/>
          <w:szCs w:val="24"/>
          <w:rtl/>
        </w:rPr>
        <w:t xml:space="preserve"> أحمد في مسنده، برقم: (12375)، وقال شعيب </w:t>
      </w:r>
      <w:proofErr w:type="spellStart"/>
      <w:r w:rsidRPr="00B63B02">
        <w:rPr>
          <w:rFonts w:ascii="Traditional Arabic" w:hAnsi="Traditional Arabic" w:cs="Traditional Arabic"/>
          <w:b/>
          <w:bCs/>
          <w:sz w:val="24"/>
          <w:szCs w:val="24"/>
          <w:rtl/>
        </w:rPr>
        <w:t>الارناؤوط</w:t>
      </w:r>
      <w:proofErr w:type="spellEnd"/>
      <w:r w:rsidRPr="00B63B02">
        <w:rPr>
          <w:rFonts w:ascii="Traditional Arabic" w:hAnsi="Traditional Arabic" w:cs="Traditional Arabic"/>
          <w:b/>
          <w:bCs/>
          <w:sz w:val="24"/>
          <w:szCs w:val="24"/>
          <w:rtl/>
        </w:rPr>
        <w:t>: صحح إسناده على شرط الشيخين.</w:t>
      </w:r>
    </w:p>
  </w:footnote>
  <w:footnote w:id="51">
    <w:p w14:paraId="69F876F3" w14:textId="5A69B3B0"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ابن سعد، الطبقات الكبرى ، برقم: (2542) واللفظ له.</w:t>
      </w:r>
    </w:p>
  </w:footnote>
  <w:footnote w:id="52">
    <w:p w14:paraId="78812EEB" w14:textId="2414B8CF" w:rsidR="00B63B02" w:rsidRPr="00B63B02" w:rsidRDefault="00B63B02" w:rsidP="00865EDD">
      <w:pPr>
        <w:pStyle w:val="ab"/>
        <w:jc w:val="both"/>
        <w:rPr>
          <w:rFonts w:ascii="Traditional Arabic" w:hAnsi="Traditional Arabic" w:cs="Traditional Arabic"/>
          <w:b/>
          <w:bCs/>
          <w:sz w:val="24"/>
          <w:szCs w:val="24"/>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البيهقي، مناقب الشافعي، تحقيق أحمد صقر، مكتبة التراث، القاهرة، 1970، (1/442</w:t>
      </w:r>
      <w:r w:rsidRPr="00B63B02">
        <w:rPr>
          <w:rFonts w:ascii="Traditional Arabic" w:hAnsi="Traditional Arabic" w:cs="Traditional Arabic"/>
          <w:b/>
          <w:bCs/>
          <w:sz w:val="24"/>
          <w:szCs w:val="24"/>
          <w:rtl/>
          <w:lang w:bidi="ar-IQ"/>
        </w:rPr>
        <w:t>).</w:t>
      </w:r>
    </w:p>
  </w:footnote>
  <w:footnote w:id="53">
    <w:p w14:paraId="02663564" w14:textId="43A6DB4E"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الصارم المسلول على شاتم الرسول - صلَّى الله عليه وسلَّم، ابن تيمية، تحقيق: محمد محي الدين، الرياض، بدون تأريخ، (1/578).</w:t>
      </w:r>
    </w:p>
  </w:footnote>
  <w:footnote w:id="54">
    <w:p w14:paraId="568EAFDD" w14:textId="1D445C5B" w:rsidR="00B63B02" w:rsidRPr="00B63B02" w:rsidRDefault="00B63B02" w:rsidP="00865EDD">
      <w:pPr>
        <w:pStyle w:val="ab"/>
        <w:jc w:val="both"/>
        <w:rPr>
          <w:rFonts w:ascii="Traditional Arabic" w:hAnsi="Traditional Arabic" w:cs="Traditional Arabic"/>
          <w:b/>
          <w:bCs/>
          <w:sz w:val="24"/>
          <w:szCs w:val="24"/>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سورة البقرة، آية: 138</w:t>
      </w:r>
      <w:r w:rsidRPr="00B63B02">
        <w:rPr>
          <w:rFonts w:ascii="Traditional Arabic" w:hAnsi="Traditional Arabic" w:cs="Traditional Arabic"/>
          <w:b/>
          <w:bCs/>
          <w:sz w:val="24"/>
          <w:szCs w:val="24"/>
          <w:rtl/>
          <w:lang w:bidi="ar-IQ"/>
        </w:rPr>
        <w:t>.</w:t>
      </w:r>
    </w:p>
  </w:footnote>
  <w:footnote w:id="55">
    <w:p w14:paraId="72D03098" w14:textId="560C0FF4" w:rsidR="00B63B02" w:rsidRPr="00B63B02" w:rsidRDefault="00B63B02" w:rsidP="00865EDD">
      <w:pPr>
        <w:pStyle w:val="ab"/>
        <w:jc w:val="both"/>
        <w:rPr>
          <w:rFonts w:ascii="Traditional Arabic" w:hAnsi="Traditional Arabic" w:cs="Traditional Arabic"/>
          <w:b/>
          <w:bCs/>
          <w:sz w:val="24"/>
          <w:szCs w:val="24"/>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w:t>
      </w:r>
      <w:r w:rsidRPr="00B63B02">
        <w:rPr>
          <w:rFonts w:ascii="Traditional Arabic" w:hAnsi="Traditional Arabic" w:cs="Traditional Arabic"/>
          <w:b/>
          <w:bCs/>
          <w:sz w:val="24"/>
          <w:szCs w:val="24"/>
          <w:rtl/>
          <w:lang w:bidi="ar-IQ"/>
        </w:rPr>
        <w:t xml:space="preserve">سليمان العقيل، </w:t>
      </w:r>
      <w:r w:rsidRPr="00B63B02">
        <w:rPr>
          <w:rFonts w:ascii="Traditional Arabic" w:hAnsi="Traditional Arabic" w:cs="Traditional Arabic"/>
          <w:b/>
          <w:bCs/>
          <w:sz w:val="24"/>
          <w:szCs w:val="24"/>
          <w:rtl/>
        </w:rPr>
        <w:t>بعض مؤشرات الحفاظ على الهوية، مجلة الملك سعود، المجلد 16، 1423ه، ص43</w:t>
      </w:r>
      <w:r w:rsidRPr="00B63B02">
        <w:rPr>
          <w:rFonts w:ascii="Traditional Arabic" w:hAnsi="Traditional Arabic" w:cs="Traditional Arabic"/>
          <w:b/>
          <w:bCs/>
          <w:sz w:val="24"/>
          <w:szCs w:val="24"/>
          <w:lang w:bidi="ar-IQ"/>
        </w:rPr>
        <w:t>.</w:t>
      </w:r>
    </w:p>
  </w:footnote>
  <w:footnote w:id="56">
    <w:p w14:paraId="2C1A4155" w14:textId="77E3A1A0"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w:t>
      </w:r>
      <w:r w:rsidRPr="00B63B02">
        <w:rPr>
          <w:rFonts w:ascii="Traditional Arabic" w:hAnsi="Traditional Arabic" w:cs="Traditional Arabic"/>
          <w:b/>
          <w:bCs/>
          <w:sz w:val="24"/>
          <w:szCs w:val="24"/>
          <w:lang w:bidi="ar-IQ"/>
        </w:rPr>
        <w:t> </w:t>
      </w:r>
      <w:r w:rsidRPr="00B63B02">
        <w:rPr>
          <w:rFonts w:ascii="Traditional Arabic" w:hAnsi="Traditional Arabic" w:cs="Traditional Arabic"/>
          <w:b/>
          <w:bCs/>
          <w:sz w:val="24"/>
          <w:szCs w:val="24"/>
          <w:rtl/>
        </w:rPr>
        <w:t>القرطبي، الجامع لأحكام القرآن، 2/144</w:t>
      </w:r>
      <w:r w:rsidRPr="00B63B02">
        <w:rPr>
          <w:rFonts w:ascii="Traditional Arabic" w:hAnsi="Traditional Arabic" w:cs="Traditional Arabic"/>
          <w:b/>
          <w:bCs/>
          <w:sz w:val="24"/>
          <w:szCs w:val="24"/>
          <w:lang w:bidi="ar-IQ"/>
        </w:rPr>
        <w:t>.</w:t>
      </w:r>
    </w:p>
  </w:footnote>
  <w:footnote w:id="57">
    <w:p w14:paraId="0F376A96" w14:textId="364C5C8A" w:rsidR="00B63B02" w:rsidRPr="00B63B02" w:rsidRDefault="00B63B02" w:rsidP="00865EDD">
      <w:pPr>
        <w:pStyle w:val="ab"/>
        <w:jc w:val="both"/>
        <w:rPr>
          <w:rFonts w:ascii="Traditional Arabic" w:hAnsi="Traditional Arabic" w:cs="Traditional Arabic"/>
          <w:b/>
          <w:bCs/>
          <w:sz w:val="24"/>
          <w:szCs w:val="24"/>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w:t>
      </w:r>
      <w:r w:rsidRPr="00B63B02">
        <w:rPr>
          <w:rFonts w:ascii="Traditional Arabic" w:hAnsi="Traditional Arabic" w:cs="Traditional Arabic"/>
          <w:b/>
          <w:bCs/>
          <w:sz w:val="24"/>
          <w:szCs w:val="24"/>
          <w:lang w:bidi="ar-IQ"/>
        </w:rPr>
        <w:t> </w:t>
      </w:r>
      <w:r w:rsidRPr="00B63B02">
        <w:rPr>
          <w:rFonts w:ascii="Traditional Arabic" w:hAnsi="Traditional Arabic" w:cs="Traditional Arabic"/>
          <w:b/>
          <w:bCs/>
          <w:sz w:val="24"/>
          <w:szCs w:val="24"/>
          <w:rtl/>
        </w:rPr>
        <w:t>د. عبد الكريم بكار، تجديد الوعي، دار القلم، دمشق، 2000، ص69-70</w:t>
      </w:r>
      <w:r w:rsidRPr="00B63B02">
        <w:rPr>
          <w:rFonts w:ascii="Traditional Arabic" w:hAnsi="Traditional Arabic" w:cs="Traditional Arabic"/>
          <w:b/>
          <w:bCs/>
          <w:sz w:val="24"/>
          <w:szCs w:val="24"/>
          <w:lang w:bidi="ar-IQ"/>
        </w:rPr>
        <w:t>.</w:t>
      </w:r>
    </w:p>
  </w:footnote>
  <w:footnote w:id="58">
    <w:p w14:paraId="7029A23F" w14:textId="03ED2223" w:rsidR="00B63B02" w:rsidRPr="00B63B02" w:rsidRDefault="00B63B02" w:rsidP="00865EDD">
      <w:pPr>
        <w:pStyle w:val="ab"/>
        <w:jc w:val="both"/>
        <w:rPr>
          <w:rFonts w:ascii="Traditional Arabic" w:hAnsi="Traditional Arabic" w:cs="Traditional Arabic"/>
          <w:b/>
          <w:bCs/>
          <w:sz w:val="24"/>
          <w:szCs w:val="24"/>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ينظر: د. عبد الهادي بو طالب، الهوية الإسلامية والتفاعل الحضاري، مؤسسة آل البيت المجمع الملكي لبحوث الحضارة الإسلامية، الدورة العاشرة، </w:t>
      </w:r>
      <w:proofErr w:type="spellStart"/>
      <w:r w:rsidRPr="00B63B02">
        <w:rPr>
          <w:rFonts w:ascii="Traditional Arabic" w:hAnsi="Traditional Arabic" w:cs="Traditional Arabic"/>
          <w:b/>
          <w:bCs/>
          <w:sz w:val="24"/>
          <w:szCs w:val="24"/>
          <w:rtl/>
        </w:rPr>
        <w:t>الاردن</w:t>
      </w:r>
      <w:proofErr w:type="spellEnd"/>
      <w:r w:rsidRPr="00B63B02">
        <w:rPr>
          <w:rFonts w:ascii="Traditional Arabic" w:hAnsi="Traditional Arabic" w:cs="Traditional Arabic"/>
          <w:b/>
          <w:bCs/>
          <w:sz w:val="24"/>
          <w:szCs w:val="24"/>
          <w:rtl/>
        </w:rPr>
        <w:t>، 1995، ص149</w:t>
      </w:r>
      <w:r w:rsidRPr="00B63B02">
        <w:rPr>
          <w:rFonts w:ascii="Traditional Arabic" w:hAnsi="Traditional Arabic" w:cs="Traditional Arabic"/>
          <w:b/>
          <w:bCs/>
          <w:sz w:val="24"/>
          <w:szCs w:val="24"/>
        </w:rPr>
        <w:t>.</w:t>
      </w:r>
    </w:p>
  </w:footnote>
  <w:footnote w:id="59">
    <w:p w14:paraId="3125BA8B" w14:textId="0B2666D2" w:rsidR="00B63B02" w:rsidRPr="00B63B02" w:rsidRDefault="00B63B02" w:rsidP="00865EDD">
      <w:pPr>
        <w:pStyle w:val="ab"/>
        <w:jc w:val="both"/>
        <w:rPr>
          <w:rFonts w:ascii="Traditional Arabic" w:hAnsi="Traditional Arabic" w:cs="Traditional Arabic"/>
          <w:b/>
          <w:bCs/>
          <w:sz w:val="24"/>
          <w:szCs w:val="24"/>
          <w:rtl/>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جمال سلطان، هويتنا الإسلامية بين التحديات والانطلاق، ندوات البيان، الحلقة الأولى، منشور في موقع مجلة البيان على الإنترنت: </w:t>
      </w:r>
      <w:r w:rsidRPr="00B63B02">
        <w:rPr>
          <w:rFonts w:ascii="Traditional Arabic" w:hAnsi="Traditional Arabic" w:cs="Traditional Arabic"/>
          <w:b/>
          <w:bCs/>
          <w:sz w:val="24"/>
          <w:szCs w:val="24"/>
        </w:rPr>
        <w:t>www.albayan-magazine.com</w:t>
      </w:r>
    </w:p>
  </w:footnote>
  <w:footnote w:id="60">
    <w:p w14:paraId="269E76E1" w14:textId="40154AFF" w:rsidR="00B63B02" w:rsidRPr="00B63B02" w:rsidRDefault="00B63B02" w:rsidP="00865EDD">
      <w:pPr>
        <w:pStyle w:val="ab"/>
        <w:jc w:val="both"/>
        <w:rPr>
          <w:rFonts w:ascii="Traditional Arabic" w:hAnsi="Traditional Arabic" w:cs="Traditional Arabic"/>
          <w:b/>
          <w:bCs/>
          <w:sz w:val="24"/>
          <w:szCs w:val="24"/>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ابن حجر، فتح الباري شرح صحيح البخاري، باب: الشهداء العدول، (5/ 295) برقم: 2498.</w:t>
      </w:r>
    </w:p>
  </w:footnote>
  <w:footnote w:id="61">
    <w:p w14:paraId="021947DC" w14:textId="70C5DC6A" w:rsidR="00B63B02" w:rsidRPr="00B63B02" w:rsidRDefault="00B63B02" w:rsidP="00865EDD">
      <w:pPr>
        <w:pStyle w:val="ab"/>
        <w:jc w:val="both"/>
        <w:rPr>
          <w:rFonts w:ascii="Traditional Arabic" w:hAnsi="Traditional Arabic" w:cs="Traditional Arabic"/>
          <w:b/>
          <w:bCs/>
          <w:sz w:val="24"/>
          <w:szCs w:val="24"/>
          <w:rtl/>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سورة آل عمران، آية: 110.</w:t>
      </w:r>
    </w:p>
  </w:footnote>
  <w:footnote w:id="62">
    <w:p w14:paraId="09A920F7" w14:textId="7DA72E1C" w:rsidR="00B63B02" w:rsidRPr="00B63B02" w:rsidRDefault="00B63B02" w:rsidP="00865EDD">
      <w:pPr>
        <w:pStyle w:val="ab"/>
        <w:jc w:val="both"/>
        <w:rPr>
          <w:rFonts w:ascii="Traditional Arabic" w:hAnsi="Traditional Arabic" w:cs="Traditional Arabic"/>
          <w:b/>
          <w:bCs/>
          <w:sz w:val="24"/>
          <w:szCs w:val="24"/>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سورة البقرة، آية: 109.</w:t>
      </w:r>
    </w:p>
  </w:footnote>
  <w:footnote w:id="63">
    <w:p w14:paraId="5AD31EA8" w14:textId="1AC4068A" w:rsidR="00B63B02" w:rsidRPr="00B63B02" w:rsidRDefault="00B63B02" w:rsidP="00865EDD">
      <w:pPr>
        <w:pStyle w:val="ab"/>
        <w:jc w:val="both"/>
        <w:rPr>
          <w:rFonts w:ascii="Traditional Arabic" w:hAnsi="Traditional Arabic" w:cs="Traditional Arabic"/>
          <w:b/>
          <w:bCs/>
          <w:sz w:val="24"/>
          <w:szCs w:val="24"/>
          <w:rtl/>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د. خليل العاني، الهوية الإسلامية في زمن العولمة الثقافية، مركز البحوث والدراسات الإسلامية ، بغداد، 1430 ه، ص 56-57. </w:t>
      </w:r>
    </w:p>
  </w:footnote>
  <w:footnote w:id="64">
    <w:p w14:paraId="36E1F4A3" w14:textId="5DE7D06B" w:rsidR="00B63B02" w:rsidRPr="00B63B02" w:rsidRDefault="00B63B02" w:rsidP="00865EDD">
      <w:pPr>
        <w:pStyle w:val="ab"/>
        <w:jc w:val="both"/>
        <w:rPr>
          <w:rFonts w:ascii="Traditional Arabic" w:hAnsi="Traditional Arabic" w:cs="Traditional Arabic"/>
          <w:b/>
          <w:bCs/>
          <w:sz w:val="24"/>
          <w:szCs w:val="24"/>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سورة </w:t>
      </w:r>
      <w:r w:rsidRPr="00B63B02">
        <w:rPr>
          <w:rFonts w:ascii="Traditional Arabic" w:hAnsi="Traditional Arabic" w:cs="Traditional Arabic"/>
          <w:b/>
          <w:bCs/>
          <w:sz w:val="24"/>
          <w:szCs w:val="24"/>
          <w:rtl/>
          <w:lang w:bidi="ar-IQ"/>
        </w:rPr>
        <w:t>البقرة، آية: 105.</w:t>
      </w:r>
    </w:p>
  </w:footnote>
  <w:footnote w:id="65">
    <w:p w14:paraId="014083D3" w14:textId="5BD46D18" w:rsidR="00B63B02" w:rsidRPr="00B63B02" w:rsidRDefault="00B63B02" w:rsidP="00865EDD">
      <w:pPr>
        <w:pStyle w:val="ab"/>
        <w:jc w:val="both"/>
        <w:rPr>
          <w:rFonts w:ascii="Traditional Arabic" w:hAnsi="Traditional Arabic" w:cs="Traditional Arabic"/>
          <w:b/>
          <w:bCs/>
          <w:sz w:val="24"/>
          <w:szCs w:val="24"/>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w:t>
      </w:r>
      <w:r w:rsidRPr="00B63B02">
        <w:rPr>
          <w:rFonts w:ascii="Traditional Arabic" w:hAnsi="Traditional Arabic" w:cs="Traditional Arabic"/>
          <w:b/>
          <w:bCs/>
          <w:sz w:val="24"/>
          <w:szCs w:val="24"/>
          <w:rtl/>
          <w:lang w:bidi="ar-IQ"/>
        </w:rPr>
        <w:t>الطبري، تفسير الطبري، مؤسسة الرسالة، بيروت، 2010، (2/ 16).</w:t>
      </w:r>
    </w:p>
  </w:footnote>
  <w:footnote w:id="66">
    <w:p w14:paraId="3443F531" w14:textId="19B353A9" w:rsidR="00B63B02" w:rsidRPr="00B63B02" w:rsidRDefault="00B63B02" w:rsidP="00865EDD">
      <w:pPr>
        <w:pStyle w:val="ab"/>
        <w:jc w:val="both"/>
        <w:rPr>
          <w:rFonts w:ascii="Traditional Arabic" w:hAnsi="Traditional Arabic" w:cs="Traditional Arabic"/>
          <w:b/>
          <w:bCs/>
          <w:sz w:val="24"/>
          <w:szCs w:val="24"/>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د. علي الصلابي، العامل الديني والثقافي في تكوين الهوية الإسلامية</w:t>
      </w:r>
      <w:r w:rsidRPr="00B63B02">
        <w:rPr>
          <w:rFonts w:ascii="Traditional Arabic" w:hAnsi="Traditional Arabic" w:cs="Traditional Arabic"/>
          <w:b/>
          <w:bCs/>
          <w:sz w:val="24"/>
          <w:szCs w:val="24"/>
          <w:rtl/>
          <w:lang w:bidi="ar-IQ"/>
        </w:rPr>
        <w:t xml:space="preserve">، موقع: </w:t>
      </w:r>
    </w:p>
    <w:p w14:paraId="2E222980" w14:textId="77777777" w:rsidR="00B63B02" w:rsidRPr="00B63B02" w:rsidRDefault="00B63B02" w:rsidP="00865EDD">
      <w:pPr>
        <w:pStyle w:val="ab"/>
        <w:jc w:val="both"/>
        <w:rPr>
          <w:rFonts w:ascii="Traditional Arabic" w:hAnsi="Traditional Arabic" w:cs="Traditional Arabic"/>
          <w:b/>
          <w:bCs/>
          <w:sz w:val="24"/>
          <w:szCs w:val="24"/>
          <w:rtl/>
          <w:lang w:bidi="ar-IQ"/>
        </w:rPr>
      </w:pPr>
      <w:r w:rsidRPr="00B63B02">
        <w:rPr>
          <w:rFonts w:ascii="Traditional Arabic" w:hAnsi="Traditional Arabic" w:cs="Traditional Arabic"/>
          <w:b/>
          <w:bCs/>
          <w:sz w:val="24"/>
          <w:szCs w:val="24"/>
          <w:lang w:bidi="ar-IQ"/>
        </w:rPr>
        <w:t>https://www.aljazeera.net</w:t>
      </w:r>
    </w:p>
  </w:footnote>
  <w:footnote w:id="67">
    <w:p w14:paraId="07875F9D" w14:textId="3AEF83B9" w:rsidR="00B63B02" w:rsidRPr="00B63B02" w:rsidRDefault="00B63B02" w:rsidP="00865EDD">
      <w:pPr>
        <w:pStyle w:val="ab"/>
        <w:jc w:val="both"/>
        <w:rPr>
          <w:rFonts w:ascii="Traditional Arabic" w:hAnsi="Traditional Arabic" w:cs="Traditional Arabic"/>
          <w:b/>
          <w:bCs/>
          <w:sz w:val="24"/>
          <w:szCs w:val="24"/>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سورة التوبة، آية: 122.</w:t>
      </w:r>
    </w:p>
  </w:footnote>
  <w:footnote w:id="68">
    <w:p w14:paraId="0F9DF096" w14:textId="284CE7AC"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ينظر: د. محمد عمارة، مخاطر العولمة على الهوية الثقافية، دار نهضة مصر، القاهرة، 1999، ص 45-46. </w:t>
      </w:r>
    </w:p>
  </w:footnote>
  <w:footnote w:id="69">
    <w:p w14:paraId="72BEDD49" w14:textId="0A1DFB53" w:rsidR="00B63B02" w:rsidRPr="00B63B02" w:rsidRDefault="00B63B02" w:rsidP="00865EDD">
      <w:pPr>
        <w:pStyle w:val="ab"/>
        <w:jc w:val="both"/>
        <w:rPr>
          <w:rFonts w:ascii="Traditional Arabic" w:hAnsi="Traditional Arabic" w:cs="Traditional Arabic"/>
          <w:b/>
          <w:bCs/>
          <w:sz w:val="24"/>
          <w:szCs w:val="24"/>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سورة </w:t>
      </w:r>
      <w:r w:rsidRPr="00B63B02">
        <w:rPr>
          <w:rFonts w:ascii="Traditional Arabic" w:hAnsi="Traditional Arabic" w:cs="Traditional Arabic"/>
          <w:b/>
          <w:bCs/>
          <w:sz w:val="24"/>
          <w:szCs w:val="24"/>
          <w:rtl/>
          <w:lang w:bidi="ar-IQ"/>
        </w:rPr>
        <w:t>الأنفال، آية: 64.</w:t>
      </w:r>
    </w:p>
  </w:footnote>
  <w:footnote w:id="70">
    <w:p w14:paraId="0C03C380" w14:textId="4D9B42D7"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الطبري، التفسير ، (11/ 259)</w:t>
      </w:r>
      <w:r w:rsidRPr="00B63B02">
        <w:rPr>
          <w:rFonts w:ascii="Traditional Arabic" w:hAnsi="Traditional Arabic" w:cs="Traditional Arabic"/>
          <w:b/>
          <w:bCs/>
          <w:sz w:val="24"/>
          <w:szCs w:val="24"/>
          <w:rtl/>
          <w:lang w:bidi="ar-IQ"/>
        </w:rPr>
        <w:t>.</w:t>
      </w:r>
    </w:p>
  </w:footnote>
  <w:footnote w:id="71">
    <w:p w14:paraId="3A21C2DA" w14:textId="5538CBFA"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Pr>
        <w:t xml:space="preserve"> </w:t>
      </w:r>
      <w:r w:rsidRPr="00B63B02">
        <w:rPr>
          <w:rFonts w:ascii="Traditional Arabic" w:hAnsi="Traditional Arabic" w:cs="Traditional Arabic"/>
          <w:b/>
          <w:bCs/>
          <w:sz w:val="24"/>
          <w:szCs w:val="24"/>
          <w:rtl/>
          <w:lang w:bidi="ar-IQ"/>
        </w:rPr>
        <w:t xml:space="preserve"> سورة النساء، 140.</w:t>
      </w:r>
    </w:p>
  </w:footnote>
  <w:footnote w:id="72">
    <w:p w14:paraId="5C593F81" w14:textId="65E5A57F"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Pr>
        <w:t xml:space="preserve"> </w:t>
      </w:r>
      <w:r w:rsidRPr="00B63B02">
        <w:rPr>
          <w:rFonts w:ascii="Traditional Arabic" w:hAnsi="Traditional Arabic" w:cs="Traditional Arabic"/>
          <w:b/>
          <w:bCs/>
          <w:sz w:val="24"/>
          <w:szCs w:val="24"/>
          <w:rtl/>
          <w:lang w:bidi="ar-IQ"/>
        </w:rPr>
        <w:t xml:space="preserve"> المائدة، 57.</w:t>
      </w:r>
    </w:p>
  </w:footnote>
  <w:footnote w:id="73">
    <w:p w14:paraId="6835BA1E" w14:textId="59ED0ADD"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Pr>
        <w:t xml:space="preserve"> </w:t>
      </w:r>
      <w:r w:rsidRPr="00B63B02">
        <w:rPr>
          <w:rFonts w:ascii="Traditional Arabic" w:hAnsi="Traditional Arabic" w:cs="Traditional Arabic"/>
          <w:b/>
          <w:bCs/>
          <w:sz w:val="24"/>
          <w:szCs w:val="24"/>
          <w:rtl/>
          <w:lang w:bidi="ar-IQ"/>
        </w:rPr>
        <w:t xml:space="preserve"> عبد الرحمن السعدي، تيسير الكريم الرحمن في تفسير كلام المنان، الرياض، 2002، ص 671.</w:t>
      </w:r>
    </w:p>
  </w:footnote>
  <w:footnote w:id="74">
    <w:p w14:paraId="69DEA709" w14:textId="736BAE50"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w:t>
      </w:r>
      <w:r w:rsidRPr="00B63B02">
        <w:rPr>
          <w:rFonts w:ascii="Traditional Arabic" w:hAnsi="Traditional Arabic" w:cs="Traditional Arabic"/>
          <w:b/>
          <w:bCs/>
          <w:sz w:val="24"/>
          <w:szCs w:val="24"/>
          <w:rtl/>
          <w:lang w:bidi="ar-IQ"/>
        </w:rPr>
        <w:t>سورة الأحزاب، آية: 58.</w:t>
      </w:r>
    </w:p>
  </w:footnote>
  <w:footnote w:id="75">
    <w:p w14:paraId="08BB05A6" w14:textId="01662FA1" w:rsidR="00B63B02" w:rsidRPr="00B63B02" w:rsidRDefault="00B63B02" w:rsidP="00865EDD">
      <w:pPr>
        <w:pStyle w:val="ab"/>
        <w:jc w:val="both"/>
        <w:rPr>
          <w:rFonts w:ascii="Traditional Arabic" w:hAnsi="Traditional Arabic" w:cs="Traditional Arabic"/>
          <w:b/>
          <w:bCs/>
          <w:sz w:val="24"/>
          <w:szCs w:val="24"/>
          <w:rtl/>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متفق عليه.</w:t>
      </w:r>
    </w:p>
  </w:footnote>
  <w:footnote w:id="76">
    <w:p w14:paraId="27F41B6F" w14:textId="70EFC532" w:rsidR="00B63B02" w:rsidRPr="00B63B02" w:rsidRDefault="00B63B02" w:rsidP="00865EDD">
      <w:pPr>
        <w:pStyle w:val="ab"/>
        <w:jc w:val="both"/>
        <w:rPr>
          <w:rFonts w:ascii="Traditional Arabic" w:hAnsi="Traditional Arabic" w:cs="Traditional Arabic"/>
          <w:b/>
          <w:bCs/>
          <w:sz w:val="24"/>
          <w:szCs w:val="24"/>
          <w:rtl/>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الخميس، أصول الدين عند الإمام أبي حنيفة، ٤٥١ – ٥٥٣.</w:t>
      </w:r>
    </w:p>
  </w:footnote>
  <w:footnote w:id="77">
    <w:p w14:paraId="432F611B" w14:textId="4795BF14" w:rsidR="00B63B02" w:rsidRPr="00B63B02" w:rsidRDefault="00B63B02" w:rsidP="00865EDD">
      <w:pPr>
        <w:pStyle w:val="ab"/>
        <w:jc w:val="both"/>
        <w:rPr>
          <w:rFonts w:ascii="Traditional Arabic" w:hAnsi="Traditional Arabic" w:cs="Traditional Arabic"/>
          <w:b/>
          <w:bCs/>
          <w:sz w:val="24"/>
          <w:szCs w:val="24"/>
          <w:rtl/>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w:t>
      </w:r>
      <w:r w:rsidRPr="00B63B02">
        <w:rPr>
          <w:rFonts w:ascii="Traditional Arabic" w:hAnsi="Traditional Arabic" w:cs="Traditional Arabic"/>
          <w:b/>
          <w:bCs/>
          <w:sz w:val="24"/>
          <w:szCs w:val="24"/>
          <w:lang w:bidi="ar-IQ"/>
        </w:rPr>
        <w:t> </w:t>
      </w:r>
      <w:proofErr w:type="spellStart"/>
      <w:r w:rsidRPr="00B63B02">
        <w:rPr>
          <w:rFonts w:ascii="Traditional Arabic" w:hAnsi="Traditional Arabic" w:cs="Traditional Arabic"/>
          <w:b/>
          <w:bCs/>
          <w:sz w:val="24"/>
          <w:szCs w:val="24"/>
          <w:rtl/>
        </w:rPr>
        <w:t>اللالكائي</w:t>
      </w:r>
      <w:proofErr w:type="spellEnd"/>
      <w:r w:rsidRPr="00B63B02">
        <w:rPr>
          <w:rFonts w:ascii="Traditional Arabic" w:hAnsi="Traditional Arabic" w:cs="Traditional Arabic"/>
          <w:b/>
          <w:bCs/>
          <w:sz w:val="24"/>
          <w:szCs w:val="24"/>
          <w:rtl/>
        </w:rPr>
        <w:t>:  شرح أصول اعتقاد أهل السنة، ٧/ ١٣٢٦</w:t>
      </w:r>
    </w:p>
  </w:footnote>
  <w:footnote w:id="78">
    <w:p w14:paraId="221F9B9A" w14:textId="5574F135"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الذهبي، الكبائر، ١٨٩</w:t>
      </w:r>
      <w:r w:rsidRPr="00B63B02">
        <w:rPr>
          <w:rFonts w:ascii="Traditional Arabic" w:hAnsi="Traditional Arabic" w:cs="Traditional Arabic"/>
          <w:b/>
          <w:bCs/>
          <w:sz w:val="24"/>
          <w:szCs w:val="24"/>
          <w:rtl/>
          <w:lang w:bidi="ar-IQ"/>
        </w:rPr>
        <w:t>.</w:t>
      </w:r>
    </w:p>
  </w:footnote>
  <w:footnote w:id="79">
    <w:p w14:paraId="1ED14115" w14:textId="7D048FEC"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Pr>
        <w:t xml:space="preserve"> </w:t>
      </w:r>
      <w:r w:rsidRPr="00B63B02">
        <w:rPr>
          <w:rFonts w:ascii="Traditional Arabic" w:hAnsi="Traditional Arabic" w:cs="Traditional Arabic"/>
          <w:b/>
          <w:bCs/>
          <w:sz w:val="24"/>
          <w:szCs w:val="24"/>
          <w:rtl/>
          <w:lang w:bidi="ar-IQ"/>
        </w:rPr>
        <w:t xml:space="preserve"> سورة الصافات، آية: 24.</w:t>
      </w:r>
    </w:p>
  </w:footnote>
  <w:footnote w:id="80">
    <w:p w14:paraId="79A5AF40" w14:textId="3CF9AA2B"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Pr>
        <w:t xml:space="preserve"> </w:t>
      </w:r>
      <w:r w:rsidRPr="00B63B02">
        <w:rPr>
          <w:rFonts w:ascii="Traditional Arabic" w:hAnsi="Traditional Arabic" w:cs="Traditional Arabic"/>
          <w:b/>
          <w:bCs/>
          <w:sz w:val="24"/>
          <w:szCs w:val="24"/>
          <w:rtl/>
          <w:lang w:bidi="ar-IQ"/>
        </w:rPr>
        <w:t xml:space="preserve"> رضوان بن احمد </w:t>
      </w:r>
      <w:proofErr w:type="spellStart"/>
      <w:r w:rsidRPr="00B63B02">
        <w:rPr>
          <w:rFonts w:ascii="Traditional Arabic" w:hAnsi="Traditional Arabic" w:cs="Traditional Arabic"/>
          <w:b/>
          <w:bCs/>
          <w:sz w:val="24"/>
          <w:szCs w:val="24"/>
          <w:rtl/>
          <w:lang w:bidi="ar-IQ"/>
        </w:rPr>
        <w:t>العواضي</w:t>
      </w:r>
      <w:proofErr w:type="spellEnd"/>
      <w:r w:rsidRPr="00B63B02">
        <w:rPr>
          <w:rFonts w:ascii="Traditional Arabic" w:hAnsi="Traditional Arabic" w:cs="Traditional Arabic"/>
          <w:b/>
          <w:bCs/>
          <w:sz w:val="24"/>
          <w:szCs w:val="24"/>
          <w:rtl/>
          <w:lang w:bidi="ar-IQ"/>
        </w:rPr>
        <w:t xml:space="preserve">، واجبات </w:t>
      </w:r>
      <w:proofErr w:type="spellStart"/>
      <w:r w:rsidRPr="00B63B02">
        <w:rPr>
          <w:rFonts w:ascii="Traditional Arabic" w:hAnsi="Traditional Arabic" w:cs="Traditional Arabic"/>
          <w:b/>
          <w:bCs/>
          <w:sz w:val="24"/>
          <w:szCs w:val="24"/>
          <w:rtl/>
          <w:lang w:bidi="ar-IQ"/>
        </w:rPr>
        <w:t>الامة</w:t>
      </w:r>
      <w:proofErr w:type="spellEnd"/>
      <w:r w:rsidRPr="00B63B02">
        <w:rPr>
          <w:rFonts w:ascii="Traditional Arabic" w:hAnsi="Traditional Arabic" w:cs="Traditional Arabic"/>
          <w:b/>
          <w:bCs/>
          <w:sz w:val="24"/>
          <w:szCs w:val="24"/>
          <w:rtl/>
          <w:lang w:bidi="ar-IQ"/>
        </w:rPr>
        <w:t xml:space="preserve"> في زمن الانحطاط والقهر، موقع: </w:t>
      </w:r>
      <w:r w:rsidRPr="00B63B02">
        <w:rPr>
          <w:rFonts w:ascii="Traditional Arabic" w:hAnsi="Traditional Arabic" w:cs="Traditional Arabic"/>
          <w:b/>
          <w:bCs/>
          <w:sz w:val="24"/>
          <w:szCs w:val="24"/>
          <w:lang w:bidi="ar-IQ"/>
        </w:rPr>
        <w:t>https://khutabaa.com</w:t>
      </w:r>
      <w:r w:rsidRPr="00B63B02">
        <w:rPr>
          <w:rFonts w:ascii="Traditional Arabic" w:hAnsi="Traditional Arabic" w:cs="Traditional Arabic"/>
          <w:b/>
          <w:bCs/>
          <w:sz w:val="24"/>
          <w:szCs w:val="24"/>
          <w:rtl/>
          <w:lang w:bidi="ar-IQ"/>
        </w:rPr>
        <w:t xml:space="preserve">   </w:t>
      </w:r>
    </w:p>
  </w:footnote>
  <w:footnote w:id="81">
    <w:p w14:paraId="7D308DE1" w14:textId="5331D195"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Pr>
        <w:t xml:space="preserve"> </w:t>
      </w:r>
      <w:r w:rsidRPr="00B63B02">
        <w:rPr>
          <w:rFonts w:ascii="Traditional Arabic" w:hAnsi="Traditional Arabic" w:cs="Traditional Arabic"/>
          <w:b/>
          <w:bCs/>
          <w:sz w:val="24"/>
          <w:szCs w:val="24"/>
          <w:rtl/>
          <w:lang w:bidi="ar-IQ"/>
        </w:rPr>
        <w:t xml:space="preserve"> سورة القصص، آية: 126. </w:t>
      </w:r>
    </w:p>
  </w:footnote>
  <w:footnote w:id="82">
    <w:p w14:paraId="286E0CC2" w14:textId="0CF60F34"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انظر: الخطيب البغدادي، الكفاية في علم الرواية ، ص ٩٧، ابن حجر، الإصابة،  ١ / ١١</w:t>
      </w:r>
      <w:r w:rsidRPr="00B63B02">
        <w:rPr>
          <w:rFonts w:ascii="Traditional Arabic" w:hAnsi="Traditional Arabic" w:cs="Traditional Arabic"/>
          <w:b/>
          <w:bCs/>
          <w:sz w:val="24"/>
          <w:szCs w:val="24"/>
          <w:lang w:bidi="ar-IQ"/>
        </w:rPr>
        <w:t>.</w:t>
      </w:r>
    </w:p>
  </w:footnote>
  <w:footnote w:id="83">
    <w:p w14:paraId="79D07FBD" w14:textId="7A0146DD"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سورة التوبة، آية: 100.</w:t>
      </w:r>
    </w:p>
  </w:footnote>
  <w:footnote w:id="84">
    <w:p w14:paraId="0460BAD5" w14:textId="2C289548" w:rsidR="00B63B02" w:rsidRPr="00B63B02" w:rsidRDefault="00B63B02" w:rsidP="00865EDD">
      <w:pPr>
        <w:pStyle w:val="ab"/>
        <w:jc w:val="both"/>
        <w:rPr>
          <w:rFonts w:ascii="Traditional Arabic" w:hAnsi="Traditional Arabic" w:cs="Traditional Arabic"/>
          <w:b/>
          <w:bCs/>
          <w:sz w:val="24"/>
          <w:szCs w:val="24"/>
          <w:rtl/>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ابن كثير، التفسير ، 6/ 203.</w:t>
      </w:r>
    </w:p>
  </w:footnote>
  <w:footnote w:id="85">
    <w:p w14:paraId="5E72A136" w14:textId="05D438C8" w:rsidR="00B63B02" w:rsidRPr="00B63B02" w:rsidRDefault="00B63B02" w:rsidP="00865EDD">
      <w:pPr>
        <w:jc w:val="both"/>
        <w:rPr>
          <w:rFonts w:ascii="Traditional Arabic" w:hAnsi="Traditional Arabic" w:cs="Traditional Arabic"/>
          <w:b/>
          <w:bCs/>
          <w:rtl/>
          <w:lang w:bidi="ar-IQ"/>
        </w:rPr>
      </w:pPr>
      <w:r w:rsidRPr="00B63B02">
        <w:rPr>
          <w:rStyle w:val="ac"/>
          <w:rFonts w:ascii="Traditional Arabic" w:hAnsi="Traditional Arabic" w:cs="Traditional Arabic"/>
          <w:b/>
          <w:bCs/>
          <w:vertAlign w:val="baseline"/>
          <w:rtl/>
        </w:rPr>
        <w:t>(</w:t>
      </w:r>
      <w:r w:rsidRPr="00B63B02">
        <w:rPr>
          <w:rStyle w:val="ac"/>
          <w:rFonts w:ascii="Traditional Arabic" w:hAnsi="Traditional Arabic" w:cs="Traditional Arabic"/>
          <w:b/>
          <w:bCs/>
          <w:vertAlign w:val="baseline"/>
          <w:rtl/>
        </w:rPr>
        <w:footnoteRef/>
      </w:r>
      <w:r w:rsidRPr="00B63B02">
        <w:rPr>
          <w:rStyle w:val="ac"/>
          <w:rFonts w:ascii="Traditional Arabic" w:hAnsi="Traditional Arabic" w:cs="Traditional Arabic"/>
          <w:b/>
          <w:bCs/>
          <w:vertAlign w:val="baseline"/>
          <w:rtl/>
        </w:rPr>
        <w:t>)</w:t>
      </w:r>
      <w:r w:rsidRPr="00B63B02">
        <w:rPr>
          <w:rFonts w:ascii="Traditional Arabic" w:hAnsi="Traditional Arabic" w:cs="Traditional Arabic"/>
          <w:b/>
          <w:bCs/>
          <w:rtl/>
          <w:lang w:bidi="ar-AE"/>
        </w:rPr>
        <w:t xml:space="preserve"> ابن أبي العز، شرح العقيدة الطحاوية ، تحقيق: جماعة من العلماء، دار السلام للطباعة والنشر التوزيع والترجمة ، 1426هـ - 2005م،</w:t>
      </w:r>
      <w:r w:rsidRPr="00B63B02">
        <w:rPr>
          <w:rFonts w:ascii="Traditional Arabic" w:hAnsi="Traditional Arabic" w:cs="Traditional Arabic"/>
          <w:b/>
          <w:bCs/>
          <w:rtl/>
        </w:rPr>
        <w:t xml:space="preserve"> </w:t>
      </w:r>
      <w:r w:rsidRPr="00B63B02">
        <w:rPr>
          <w:rFonts w:ascii="Traditional Arabic" w:hAnsi="Traditional Arabic" w:cs="Traditional Arabic"/>
          <w:b/>
          <w:bCs/>
          <w:rtl/>
          <w:lang w:bidi="ar-AE"/>
        </w:rPr>
        <w:t>1/</w:t>
      </w:r>
      <w:r w:rsidRPr="00B63B02">
        <w:rPr>
          <w:rFonts w:ascii="Traditional Arabic" w:hAnsi="Traditional Arabic" w:cs="Traditional Arabic"/>
          <w:b/>
          <w:bCs/>
          <w:rtl/>
        </w:rPr>
        <w:t xml:space="preserve"> </w:t>
      </w:r>
      <w:r w:rsidRPr="00B63B02">
        <w:rPr>
          <w:rFonts w:ascii="Traditional Arabic" w:hAnsi="Traditional Arabic" w:cs="Traditional Arabic"/>
          <w:b/>
          <w:bCs/>
          <w:rtl/>
          <w:lang w:bidi="ar-AE"/>
        </w:rPr>
        <w:t>467</w:t>
      </w:r>
      <w:r w:rsidRPr="00B63B02">
        <w:rPr>
          <w:rFonts w:ascii="Traditional Arabic" w:hAnsi="Traditional Arabic" w:cs="Traditional Arabic"/>
          <w:b/>
          <w:bCs/>
          <w:rtl/>
          <w:lang w:bidi="ar-IQ"/>
        </w:rPr>
        <w:t>.</w:t>
      </w:r>
    </w:p>
  </w:footnote>
  <w:footnote w:id="86">
    <w:p w14:paraId="085ACAE6" w14:textId="03B1EA4C" w:rsidR="00B63B02" w:rsidRPr="00B63B02" w:rsidRDefault="00B63B02" w:rsidP="00865EDD">
      <w:pPr>
        <w:jc w:val="both"/>
        <w:rPr>
          <w:rFonts w:ascii="Traditional Arabic" w:hAnsi="Traditional Arabic" w:cs="Traditional Arabic"/>
          <w:b/>
          <w:bCs/>
          <w:rtl/>
        </w:rPr>
      </w:pPr>
      <w:r w:rsidRPr="00B63B02">
        <w:rPr>
          <w:rStyle w:val="ac"/>
          <w:rFonts w:ascii="Traditional Arabic" w:hAnsi="Traditional Arabic" w:cs="Traditional Arabic"/>
          <w:b/>
          <w:bCs/>
          <w:vertAlign w:val="baseline"/>
          <w:rtl/>
        </w:rPr>
        <w:t>(</w:t>
      </w:r>
      <w:r w:rsidRPr="00B63B02">
        <w:rPr>
          <w:rStyle w:val="ac"/>
          <w:rFonts w:ascii="Traditional Arabic" w:hAnsi="Traditional Arabic" w:cs="Traditional Arabic"/>
          <w:b/>
          <w:bCs/>
          <w:vertAlign w:val="baseline"/>
          <w:rtl/>
        </w:rPr>
        <w:footnoteRef/>
      </w:r>
      <w:r w:rsidRPr="00B63B02">
        <w:rPr>
          <w:rStyle w:val="ac"/>
          <w:rFonts w:ascii="Traditional Arabic" w:hAnsi="Traditional Arabic" w:cs="Traditional Arabic"/>
          <w:b/>
          <w:bCs/>
          <w:vertAlign w:val="baseline"/>
          <w:rtl/>
        </w:rPr>
        <w:t>)</w:t>
      </w:r>
      <w:r w:rsidRPr="00B63B02">
        <w:rPr>
          <w:rFonts w:ascii="Traditional Arabic" w:hAnsi="Traditional Arabic" w:cs="Traditional Arabic"/>
          <w:b/>
          <w:bCs/>
          <w:rtl/>
        </w:rPr>
        <w:t xml:space="preserve"> ابن كثير، </w:t>
      </w:r>
      <w:r w:rsidRPr="00B63B02">
        <w:rPr>
          <w:rFonts w:ascii="Traditional Arabic" w:hAnsi="Traditional Arabic" w:cs="Traditional Arabic"/>
          <w:b/>
          <w:bCs/>
          <w:rtl/>
          <w:lang w:bidi="ar-AE"/>
        </w:rPr>
        <w:t>الباعث الحثيث شرح اختصار علوم الحديث، تحقيق: أحمد محمد شاكر، دار ابن الجوزي للنشر والتوزيع، 1435 هـ ،</w:t>
      </w:r>
      <w:r w:rsidRPr="00B63B02">
        <w:rPr>
          <w:rFonts w:ascii="Traditional Arabic" w:hAnsi="Traditional Arabic" w:cs="Traditional Arabic"/>
          <w:b/>
          <w:bCs/>
          <w:rtl/>
        </w:rPr>
        <w:t xml:space="preserve"> </w:t>
      </w:r>
      <w:r w:rsidRPr="00B63B02">
        <w:rPr>
          <w:rFonts w:ascii="Traditional Arabic" w:hAnsi="Traditional Arabic" w:cs="Traditional Arabic"/>
          <w:b/>
          <w:bCs/>
          <w:rtl/>
          <w:lang w:bidi="ar-AE"/>
        </w:rPr>
        <w:t>1/</w:t>
      </w:r>
      <w:r w:rsidRPr="00B63B02">
        <w:rPr>
          <w:rFonts w:ascii="Traditional Arabic" w:hAnsi="Traditional Arabic" w:cs="Traditional Arabic"/>
          <w:b/>
          <w:bCs/>
          <w:rtl/>
        </w:rPr>
        <w:t xml:space="preserve"> </w:t>
      </w:r>
      <w:r w:rsidRPr="00B63B02">
        <w:rPr>
          <w:rFonts w:ascii="Traditional Arabic" w:hAnsi="Traditional Arabic" w:cs="Traditional Arabic"/>
          <w:b/>
          <w:bCs/>
          <w:rtl/>
          <w:lang w:bidi="ar-AE"/>
        </w:rPr>
        <w:t>368,</w:t>
      </w:r>
      <w:r w:rsidRPr="00B63B02">
        <w:rPr>
          <w:rFonts w:ascii="Traditional Arabic" w:hAnsi="Traditional Arabic" w:cs="Traditional Arabic"/>
          <w:b/>
          <w:bCs/>
          <w:rtl/>
        </w:rPr>
        <w:t>.</w:t>
      </w:r>
    </w:p>
  </w:footnote>
  <w:footnote w:id="87">
    <w:p w14:paraId="02846EC7" w14:textId="342D42B0" w:rsidR="00B63B02" w:rsidRPr="00B63B02" w:rsidRDefault="00B63B02" w:rsidP="00865EDD">
      <w:pPr>
        <w:pStyle w:val="ab"/>
        <w:jc w:val="both"/>
        <w:rPr>
          <w:rFonts w:ascii="Traditional Arabic" w:hAnsi="Traditional Arabic" w:cs="Traditional Arabic"/>
          <w:b/>
          <w:bCs/>
          <w:sz w:val="24"/>
          <w:szCs w:val="24"/>
          <w:rtl/>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w:t>
      </w:r>
      <w:proofErr w:type="spellStart"/>
      <w:r w:rsidRPr="00B63B02">
        <w:rPr>
          <w:rFonts w:ascii="Traditional Arabic" w:hAnsi="Traditional Arabic" w:cs="Traditional Arabic"/>
          <w:b/>
          <w:bCs/>
          <w:sz w:val="24"/>
          <w:szCs w:val="24"/>
          <w:rtl/>
        </w:rPr>
        <w:t>الامام</w:t>
      </w:r>
      <w:proofErr w:type="spellEnd"/>
      <w:r w:rsidRPr="00B63B02">
        <w:rPr>
          <w:rFonts w:ascii="Traditional Arabic" w:hAnsi="Traditional Arabic" w:cs="Traditional Arabic"/>
          <w:b/>
          <w:bCs/>
          <w:sz w:val="24"/>
          <w:szCs w:val="24"/>
          <w:rtl/>
        </w:rPr>
        <w:t xml:space="preserve"> أحمد ابن حنبل، أصول السنة، ص 54.</w:t>
      </w:r>
    </w:p>
  </w:footnote>
  <w:footnote w:id="88">
    <w:p w14:paraId="3862D1DC" w14:textId="002F4375" w:rsidR="00B63B02" w:rsidRPr="00B63B02" w:rsidRDefault="00B63B02" w:rsidP="00865EDD">
      <w:pPr>
        <w:jc w:val="both"/>
        <w:rPr>
          <w:rFonts w:ascii="Traditional Arabic" w:hAnsi="Traditional Arabic" w:cs="Traditional Arabic"/>
          <w:b/>
          <w:bCs/>
          <w:rtl/>
          <w:lang w:bidi="ar-AE"/>
        </w:rPr>
      </w:pPr>
      <w:r w:rsidRPr="00B63B02">
        <w:rPr>
          <w:rFonts w:ascii="Traditional Arabic" w:hAnsi="Traditional Arabic" w:cs="Traditional Arabic"/>
          <w:b/>
          <w:bCs/>
          <w:lang w:bidi="ar-AE"/>
        </w:rPr>
        <w:t xml:space="preserve"> </w:t>
      </w:r>
      <w:r w:rsidRPr="00B63B02">
        <w:rPr>
          <w:rStyle w:val="ac"/>
          <w:rFonts w:ascii="Traditional Arabic" w:hAnsi="Traditional Arabic" w:cs="Traditional Arabic"/>
          <w:b/>
          <w:bCs/>
          <w:vertAlign w:val="baseline"/>
          <w:rtl/>
        </w:rPr>
        <w:t>(</w:t>
      </w:r>
      <w:r w:rsidRPr="00B63B02">
        <w:rPr>
          <w:rStyle w:val="ac"/>
          <w:rFonts w:ascii="Traditional Arabic" w:hAnsi="Traditional Arabic" w:cs="Traditional Arabic"/>
          <w:b/>
          <w:bCs/>
          <w:vertAlign w:val="baseline"/>
          <w:rtl/>
        </w:rPr>
        <w:footnoteRef/>
      </w:r>
      <w:r w:rsidRPr="00B63B02">
        <w:rPr>
          <w:rStyle w:val="ac"/>
          <w:rFonts w:ascii="Traditional Arabic" w:hAnsi="Traditional Arabic" w:cs="Traditional Arabic"/>
          <w:b/>
          <w:bCs/>
          <w:vertAlign w:val="baseline"/>
          <w:rtl/>
        </w:rPr>
        <w:t>)</w:t>
      </w:r>
      <w:r w:rsidRPr="00B63B02">
        <w:rPr>
          <w:rFonts w:ascii="Traditional Arabic" w:hAnsi="Traditional Arabic" w:cs="Traditional Arabic"/>
          <w:b/>
          <w:bCs/>
          <w:rtl/>
        </w:rPr>
        <w:t xml:space="preserve"> انظر:</w:t>
      </w:r>
      <w:r w:rsidRPr="00B63B02">
        <w:rPr>
          <w:rFonts w:ascii="Traditional Arabic" w:hAnsi="Traditional Arabic" w:cs="Traditional Arabic"/>
          <w:b/>
          <w:bCs/>
          <w:rtl/>
          <w:lang w:bidi="ar-AE"/>
        </w:rPr>
        <w:t xml:space="preserve"> </w:t>
      </w:r>
      <w:r w:rsidRPr="00B63B02">
        <w:rPr>
          <w:rFonts w:ascii="Traditional Arabic" w:hAnsi="Traditional Arabic" w:cs="Traditional Arabic"/>
          <w:b/>
          <w:bCs/>
          <w:rtl/>
        </w:rPr>
        <w:t>ا</w:t>
      </w:r>
      <w:r w:rsidRPr="00B63B02">
        <w:rPr>
          <w:rFonts w:ascii="Traditional Arabic" w:hAnsi="Traditional Arabic" w:cs="Traditional Arabic"/>
          <w:b/>
          <w:bCs/>
          <w:rtl/>
          <w:lang w:bidi="ar-AE"/>
        </w:rPr>
        <w:t>بن تيمية، مجموع الفتاوى، دراسة وتحقيق: عبد الرحمن بن محمد بن قاسم، مجمع الملك فهد لطباعة المصحف الشريف، المدينة النبوية، السعودية - 1416هـ/1995م،</w:t>
      </w:r>
      <w:r w:rsidRPr="00B63B02">
        <w:rPr>
          <w:rFonts w:ascii="Traditional Arabic" w:hAnsi="Traditional Arabic" w:cs="Traditional Arabic"/>
          <w:b/>
          <w:bCs/>
          <w:rtl/>
        </w:rPr>
        <w:t xml:space="preserve"> </w:t>
      </w:r>
      <w:r w:rsidRPr="00B63B02">
        <w:rPr>
          <w:rFonts w:ascii="Traditional Arabic" w:hAnsi="Traditional Arabic" w:cs="Traditional Arabic"/>
          <w:b/>
          <w:bCs/>
          <w:rtl/>
          <w:lang w:bidi="ar-AE"/>
        </w:rPr>
        <w:t>33/</w:t>
      </w:r>
      <w:r w:rsidRPr="00B63B02">
        <w:rPr>
          <w:rFonts w:ascii="Traditional Arabic" w:hAnsi="Traditional Arabic" w:cs="Traditional Arabic"/>
          <w:b/>
          <w:bCs/>
          <w:rtl/>
        </w:rPr>
        <w:t xml:space="preserve"> </w:t>
      </w:r>
      <w:r w:rsidRPr="00B63B02">
        <w:rPr>
          <w:rFonts w:ascii="Traditional Arabic" w:hAnsi="Traditional Arabic" w:cs="Traditional Arabic"/>
          <w:b/>
          <w:bCs/>
          <w:rtl/>
          <w:lang w:bidi="ar-AE"/>
        </w:rPr>
        <w:t>33.</w:t>
      </w:r>
    </w:p>
  </w:footnote>
  <w:footnote w:id="89">
    <w:p w14:paraId="0374D1C9" w14:textId="622FD908" w:rsidR="00B63B02" w:rsidRPr="00B63B02" w:rsidRDefault="00B63B02" w:rsidP="00865EDD">
      <w:pPr>
        <w:pStyle w:val="ab"/>
        <w:jc w:val="both"/>
        <w:rPr>
          <w:rFonts w:ascii="Traditional Arabic" w:hAnsi="Traditional Arabic" w:cs="Traditional Arabic"/>
          <w:b/>
          <w:bCs/>
          <w:sz w:val="24"/>
          <w:szCs w:val="24"/>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w:t>
      </w:r>
      <w:r w:rsidRPr="00B63B02">
        <w:rPr>
          <w:rFonts w:ascii="Traditional Arabic" w:hAnsi="Traditional Arabic" w:cs="Traditional Arabic"/>
          <w:b/>
          <w:bCs/>
          <w:sz w:val="24"/>
          <w:szCs w:val="24"/>
          <w:rtl/>
          <w:lang w:bidi="ar-IQ"/>
        </w:rPr>
        <w:t>سورة البقرة ، من الآية: 143.</w:t>
      </w:r>
    </w:p>
  </w:footnote>
  <w:footnote w:id="90">
    <w:p w14:paraId="1AEF8EC4" w14:textId="3C449946"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w:t>
      </w:r>
      <w:proofErr w:type="spellStart"/>
      <w:r w:rsidRPr="00B63B02">
        <w:rPr>
          <w:rFonts w:ascii="Traditional Arabic" w:hAnsi="Traditional Arabic" w:cs="Traditional Arabic"/>
          <w:b/>
          <w:bCs/>
          <w:sz w:val="24"/>
          <w:szCs w:val="24"/>
          <w:rtl/>
        </w:rPr>
        <w:t>الامام</w:t>
      </w:r>
      <w:proofErr w:type="spellEnd"/>
      <w:r w:rsidRPr="00B63B02">
        <w:rPr>
          <w:rFonts w:ascii="Traditional Arabic" w:hAnsi="Traditional Arabic" w:cs="Traditional Arabic"/>
          <w:b/>
          <w:bCs/>
          <w:sz w:val="24"/>
          <w:szCs w:val="24"/>
          <w:rtl/>
        </w:rPr>
        <w:t xml:space="preserve"> الطبري، تفسير الطبري، (2/8</w:t>
      </w:r>
      <w:r w:rsidRPr="00B63B02">
        <w:rPr>
          <w:rFonts w:ascii="Traditional Arabic" w:hAnsi="Traditional Arabic" w:cs="Traditional Arabic"/>
          <w:b/>
          <w:bCs/>
          <w:sz w:val="24"/>
          <w:szCs w:val="24"/>
          <w:lang w:bidi="ar-IQ"/>
        </w:rPr>
        <w:t>(</w:t>
      </w:r>
      <w:r w:rsidRPr="00B63B02">
        <w:rPr>
          <w:rFonts w:ascii="Traditional Arabic" w:hAnsi="Traditional Arabic" w:cs="Traditional Arabic"/>
          <w:b/>
          <w:bCs/>
          <w:sz w:val="24"/>
          <w:szCs w:val="24"/>
          <w:rtl/>
          <w:lang w:bidi="ar-IQ"/>
        </w:rPr>
        <w:t>.</w:t>
      </w:r>
    </w:p>
  </w:footnote>
  <w:footnote w:id="91">
    <w:p w14:paraId="33AF77CA" w14:textId="6C10577E"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w:t>
      </w:r>
      <w:r w:rsidRPr="00B63B02">
        <w:rPr>
          <w:rFonts w:ascii="Traditional Arabic" w:hAnsi="Traditional Arabic" w:cs="Traditional Arabic"/>
          <w:b/>
          <w:bCs/>
          <w:sz w:val="24"/>
          <w:szCs w:val="24"/>
          <w:rtl/>
          <w:lang w:bidi="ar-IQ"/>
        </w:rPr>
        <w:t>ابن الصلاح، المقدمة، دار الفكر، سوريا، 1986، ص 171.</w:t>
      </w:r>
    </w:p>
  </w:footnote>
  <w:footnote w:id="92">
    <w:p w14:paraId="09FAEE5C" w14:textId="6BD50AF0"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w:t>
      </w:r>
      <w:r w:rsidRPr="00B63B02">
        <w:rPr>
          <w:rFonts w:ascii="Traditional Arabic" w:hAnsi="Traditional Arabic" w:cs="Traditional Arabic"/>
          <w:b/>
          <w:bCs/>
          <w:sz w:val="24"/>
          <w:szCs w:val="24"/>
          <w:rtl/>
          <w:lang w:bidi="ar-IQ"/>
        </w:rPr>
        <w:t xml:space="preserve">الخطيب البغدادي، </w:t>
      </w:r>
      <w:r w:rsidRPr="00B63B02">
        <w:rPr>
          <w:rFonts w:ascii="Traditional Arabic" w:hAnsi="Traditional Arabic" w:cs="Traditional Arabic"/>
          <w:b/>
          <w:bCs/>
          <w:sz w:val="24"/>
          <w:szCs w:val="24"/>
          <w:rtl/>
        </w:rPr>
        <w:t>الكفاية في علم الرواية، (46- 47</w:t>
      </w:r>
      <w:r w:rsidRPr="00B63B02">
        <w:rPr>
          <w:rFonts w:ascii="Traditional Arabic" w:hAnsi="Traditional Arabic" w:cs="Traditional Arabic"/>
          <w:b/>
          <w:bCs/>
          <w:sz w:val="24"/>
          <w:szCs w:val="24"/>
          <w:lang w:bidi="ar-IQ"/>
        </w:rPr>
        <w:t>(</w:t>
      </w:r>
      <w:r w:rsidRPr="00B63B02">
        <w:rPr>
          <w:rFonts w:ascii="Traditional Arabic" w:hAnsi="Traditional Arabic" w:cs="Traditional Arabic"/>
          <w:b/>
          <w:bCs/>
          <w:sz w:val="24"/>
          <w:szCs w:val="24"/>
          <w:rtl/>
          <w:lang w:bidi="ar-IQ"/>
        </w:rPr>
        <w:t>.</w:t>
      </w:r>
    </w:p>
  </w:footnote>
  <w:footnote w:id="93">
    <w:p w14:paraId="309618B9" w14:textId="61BCF067"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w:t>
      </w:r>
      <w:r w:rsidRPr="00B63B02">
        <w:rPr>
          <w:rFonts w:ascii="Traditional Arabic" w:hAnsi="Traditional Arabic" w:cs="Traditional Arabic"/>
          <w:b/>
          <w:bCs/>
          <w:sz w:val="24"/>
          <w:szCs w:val="24"/>
          <w:rtl/>
          <w:lang w:bidi="ar-IQ"/>
        </w:rPr>
        <w:t xml:space="preserve">ينظر: غادة الشافعي، </w:t>
      </w:r>
      <w:proofErr w:type="spellStart"/>
      <w:r w:rsidRPr="00B63B02">
        <w:rPr>
          <w:rFonts w:ascii="Traditional Arabic" w:hAnsi="Traditional Arabic" w:cs="Traditional Arabic"/>
          <w:b/>
          <w:bCs/>
          <w:sz w:val="24"/>
          <w:szCs w:val="24"/>
          <w:rtl/>
          <w:lang w:bidi="ar-IQ"/>
        </w:rPr>
        <w:t>الانابة</w:t>
      </w:r>
      <w:proofErr w:type="spellEnd"/>
      <w:r w:rsidRPr="00B63B02">
        <w:rPr>
          <w:rFonts w:ascii="Traditional Arabic" w:hAnsi="Traditional Arabic" w:cs="Traditional Arabic"/>
          <w:b/>
          <w:bCs/>
          <w:sz w:val="24"/>
          <w:szCs w:val="24"/>
          <w:rtl/>
          <w:lang w:bidi="ar-IQ"/>
        </w:rPr>
        <w:t xml:space="preserve"> </w:t>
      </w:r>
      <w:proofErr w:type="spellStart"/>
      <w:r w:rsidRPr="00B63B02">
        <w:rPr>
          <w:rFonts w:ascii="Traditional Arabic" w:hAnsi="Traditional Arabic" w:cs="Traditional Arabic"/>
          <w:b/>
          <w:bCs/>
          <w:sz w:val="24"/>
          <w:szCs w:val="24"/>
          <w:rtl/>
          <w:lang w:bidi="ar-IQ"/>
        </w:rPr>
        <w:t>الى</w:t>
      </w:r>
      <w:proofErr w:type="spellEnd"/>
      <w:r w:rsidRPr="00B63B02">
        <w:rPr>
          <w:rFonts w:ascii="Traditional Arabic" w:hAnsi="Traditional Arabic" w:cs="Traditional Arabic"/>
          <w:b/>
          <w:bCs/>
          <w:sz w:val="24"/>
          <w:szCs w:val="24"/>
          <w:rtl/>
          <w:lang w:bidi="ar-IQ"/>
        </w:rPr>
        <w:t xml:space="preserve"> حب الصحابة، مصدر سابق، وعبد الله محمد الغنيمان، </w:t>
      </w:r>
      <w:r w:rsidRPr="00B63B02">
        <w:rPr>
          <w:rFonts w:ascii="Traditional Arabic" w:hAnsi="Traditional Arabic" w:cs="Traditional Arabic"/>
          <w:b/>
          <w:bCs/>
          <w:sz w:val="24"/>
          <w:szCs w:val="24"/>
          <w:rtl/>
        </w:rPr>
        <w:t>شدة الحاجة إلى معرفة فضائل الصحابة رضي الله عنهم</w:t>
      </w:r>
      <w:r w:rsidRPr="00B63B02">
        <w:rPr>
          <w:rFonts w:ascii="Traditional Arabic" w:hAnsi="Traditional Arabic" w:cs="Traditional Arabic"/>
          <w:b/>
          <w:bCs/>
          <w:sz w:val="24"/>
          <w:szCs w:val="24"/>
          <w:rtl/>
          <w:lang w:bidi="ar-IQ"/>
        </w:rPr>
        <w:t xml:space="preserve">، موقع: </w:t>
      </w:r>
      <w:r w:rsidRPr="00B63B02">
        <w:rPr>
          <w:rFonts w:ascii="Traditional Arabic" w:hAnsi="Traditional Arabic" w:cs="Traditional Arabic"/>
          <w:b/>
          <w:bCs/>
          <w:sz w:val="24"/>
          <w:szCs w:val="24"/>
          <w:lang w:bidi="ar-IQ"/>
        </w:rPr>
        <w:t>https://www.alukah.net</w:t>
      </w:r>
      <w:r w:rsidRPr="00B63B02">
        <w:rPr>
          <w:rFonts w:ascii="Traditional Arabic" w:hAnsi="Traditional Arabic" w:cs="Traditional Arabic"/>
          <w:b/>
          <w:bCs/>
          <w:sz w:val="24"/>
          <w:szCs w:val="24"/>
          <w:rtl/>
          <w:lang w:bidi="ar-IQ"/>
        </w:rPr>
        <w:t>.</w:t>
      </w:r>
    </w:p>
  </w:footnote>
  <w:footnote w:id="94">
    <w:p w14:paraId="7D6234B8" w14:textId="47D25BB7" w:rsidR="00B63B02" w:rsidRPr="00B63B02" w:rsidRDefault="00B63B02" w:rsidP="00865EDD">
      <w:pPr>
        <w:pStyle w:val="ab"/>
        <w:jc w:val="both"/>
        <w:rPr>
          <w:rFonts w:ascii="Traditional Arabic" w:hAnsi="Traditional Arabic" w:cs="Traditional Arabic"/>
          <w:b/>
          <w:bCs/>
          <w:sz w:val="24"/>
          <w:szCs w:val="24"/>
          <w:rtl/>
          <w:lang w:bidi="ar-IQ"/>
        </w:rPr>
      </w:pPr>
      <w:r w:rsidRPr="00B63B02">
        <w:rPr>
          <w:rStyle w:val="ac"/>
          <w:rFonts w:ascii="Traditional Arabic" w:hAnsi="Traditional Arabic" w:cs="Traditional Arabic"/>
          <w:b/>
          <w:bCs/>
          <w:sz w:val="24"/>
          <w:szCs w:val="24"/>
          <w:vertAlign w:val="baseline"/>
          <w:rtl/>
        </w:rPr>
        <w:t>(</w:t>
      </w:r>
      <w:r w:rsidRPr="00B63B02">
        <w:rPr>
          <w:rStyle w:val="ac"/>
          <w:rFonts w:ascii="Traditional Arabic" w:hAnsi="Traditional Arabic" w:cs="Traditional Arabic"/>
          <w:b/>
          <w:bCs/>
          <w:sz w:val="24"/>
          <w:szCs w:val="24"/>
          <w:vertAlign w:val="baseline"/>
          <w:rtl/>
        </w:rPr>
        <w:footnoteRef/>
      </w:r>
      <w:r w:rsidRPr="00B63B02">
        <w:rPr>
          <w:rStyle w:val="ac"/>
          <w:rFonts w:ascii="Traditional Arabic" w:hAnsi="Traditional Arabic" w:cs="Traditional Arabic"/>
          <w:b/>
          <w:bCs/>
          <w:sz w:val="24"/>
          <w:szCs w:val="24"/>
          <w:vertAlign w:val="baseline"/>
          <w:rtl/>
        </w:rPr>
        <w:t>)</w:t>
      </w:r>
      <w:r w:rsidRPr="00B63B02">
        <w:rPr>
          <w:rFonts w:ascii="Traditional Arabic" w:hAnsi="Traditional Arabic" w:cs="Traditional Arabic"/>
          <w:b/>
          <w:bCs/>
          <w:sz w:val="24"/>
          <w:szCs w:val="24"/>
          <w:rtl/>
        </w:rPr>
        <w:t xml:space="preserve"> </w:t>
      </w:r>
      <w:r w:rsidRPr="00B63B02">
        <w:rPr>
          <w:rFonts w:ascii="Traditional Arabic" w:hAnsi="Traditional Arabic" w:cs="Traditional Arabic"/>
          <w:b/>
          <w:bCs/>
          <w:sz w:val="24"/>
          <w:szCs w:val="24"/>
          <w:rtl/>
          <w:lang w:bidi="ar-IQ"/>
        </w:rPr>
        <w:t>سورة فصلت، آية: 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22BB4" w14:textId="77777777" w:rsidR="00B63B02" w:rsidRDefault="0068741F">
    <w:pPr>
      <w:pStyle w:val="a4"/>
    </w:pPr>
    <w:r>
      <w:rPr>
        <w:noProof/>
      </w:rPr>
      <w:pict w14:anchorId="754AD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661235" o:spid="_x0000_s2053" type="#_x0000_t75" style="position:absolute;left:0;text-align:left;margin-left:0;margin-top:0;width:153.35pt;height:133.85pt;z-index:-251650048;mso-position-horizontal:center;mso-position-horizontal-relative:margin;mso-position-vertical:center;mso-position-vertical-relative:margin" o:allowincell="f">
          <v:imagedata r:id="rId1" o:title="شعار المجلة فقط" gain="19661f" blacklevel="22938f"/>
          <w10:wrap anchorx="margin" anchory="margin"/>
        </v:shape>
      </w:pict>
    </w:r>
  </w:p>
  <w:p w14:paraId="25036AF7" w14:textId="77777777" w:rsidR="00B63B02" w:rsidRDefault="00B63B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2" w:type="dxa"/>
      <w:jc w:val="center"/>
      <w:tblBorders>
        <w:bottom w:val="thickThinSmallGap" w:sz="18" w:space="0" w:color="0070C0"/>
      </w:tblBorders>
      <w:tblLayout w:type="fixed"/>
      <w:tblLook w:val="04A0" w:firstRow="1" w:lastRow="0" w:firstColumn="1" w:lastColumn="0" w:noHBand="0" w:noVBand="1"/>
    </w:tblPr>
    <w:tblGrid>
      <w:gridCol w:w="10022"/>
    </w:tblGrid>
    <w:tr w:rsidR="00B63B02" w14:paraId="6F950F7C" w14:textId="77777777" w:rsidTr="00051EA1">
      <w:trPr>
        <w:trHeight w:val="1671"/>
        <w:jc w:val="center"/>
      </w:trPr>
      <w:tc>
        <w:tcPr>
          <w:tcW w:w="10022" w:type="dxa"/>
          <w:hideMark/>
        </w:tcPr>
        <w:p w14:paraId="0935ACCF" w14:textId="439D4D76" w:rsidR="00B63B02" w:rsidRDefault="00B63B02" w:rsidP="00D158F9">
          <w:pPr>
            <w:pStyle w:val="a4"/>
            <w:jc w:val="center"/>
            <w:rPr>
              <w:rFonts w:ascii="Adobe Arabic" w:hAnsi="Adobe Arabic" w:cs="DecoType Naskh"/>
              <w:b/>
              <w:bCs/>
              <w:sz w:val="28"/>
              <w:szCs w:val="28"/>
              <w:rtl/>
            </w:rPr>
          </w:pPr>
          <w:r>
            <w:rPr>
              <w:rFonts w:ascii="Traditional Arabic" w:hAnsi="Traditional Arabic" w:cs="Traditional Arabic"/>
              <w:b/>
              <w:bCs/>
              <w:noProof/>
              <w:color w:val="C00000"/>
              <w:rtl/>
            </w:rPr>
            <w:drawing>
              <wp:anchor distT="0" distB="0" distL="114300" distR="114300" simplePos="0" relativeHeight="251668480" behindDoc="1" locked="0" layoutInCell="1" allowOverlap="1" wp14:anchorId="7607428B" wp14:editId="2EB680A2">
                <wp:simplePos x="0" y="0"/>
                <wp:positionH relativeFrom="column">
                  <wp:posOffset>868680</wp:posOffset>
                </wp:positionH>
                <wp:positionV relativeFrom="paragraph">
                  <wp:posOffset>30953</wp:posOffset>
                </wp:positionV>
                <wp:extent cx="786765" cy="628015"/>
                <wp:effectExtent l="0" t="0" r="0" b="635"/>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628015"/>
                        </a:xfrm>
                        <a:prstGeom prst="rect">
                          <a:avLst/>
                        </a:prstGeom>
                        <a:noFill/>
                      </pic:spPr>
                    </pic:pic>
                  </a:graphicData>
                </a:graphic>
                <wp14:sizeRelH relativeFrom="page">
                  <wp14:pctWidth>0</wp14:pctWidth>
                </wp14:sizeRelH>
                <wp14:sizeRelV relativeFrom="page">
                  <wp14:pctHeight>0</wp14:pctHeight>
                </wp14:sizeRelV>
              </wp:anchor>
            </w:drawing>
          </w:r>
          <w:r>
            <w:rPr>
              <w:noProof/>
              <w:sz w:val="10"/>
            </w:rPr>
            <w:drawing>
              <wp:anchor distT="0" distB="0" distL="114300" distR="114300" simplePos="0" relativeHeight="251661824" behindDoc="0" locked="0" layoutInCell="1" allowOverlap="1" wp14:anchorId="690F9110" wp14:editId="04B1805D">
                <wp:simplePos x="0" y="0"/>
                <wp:positionH relativeFrom="column">
                  <wp:posOffset>70647</wp:posOffset>
                </wp:positionH>
                <wp:positionV relativeFrom="paragraph">
                  <wp:posOffset>-62230</wp:posOffset>
                </wp:positionV>
                <wp:extent cx="790575" cy="690245"/>
                <wp:effectExtent l="0" t="0" r="9525"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pic:cNvPicPr>
                          <a:picLocks noChangeAspect="1"/>
                        </pic:cNvPicPr>
                      </pic:nvPicPr>
                      <pic:blipFill rotWithShape="1">
                        <a:blip r:embed="rId2" cstate="print">
                          <a:extLst>
                            <a:ext uri="{28A0092B-C50C-407E-A947-70E740481C1C}">
                              <a14:useLocalDpi xmlns:a14="http://schemas.microsoft.com/office/drawing/2010/main" val="0"/>
                            </a:ext>
                          </a:extLst>
                        </a:blip>
                        <a:srcRect l="67870"/>
                        <a:stretch/>
                      </pic:blipFill>
                      <pic:spPr bwMode="auto">
                        <a:xfrm>
                          <a:off x="0" y="0"/>
                          <a:ext cx="790575" cy="690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dobe Arabic" w:hAnsi="Adobe Arabic" w:cs="DecoType Naskh" w:hint="cs"/>
              <w:b/>
              <w:bCs/>
              <w:noProof/>
              <w:sz w:val="28"/>
              <w:szCs w:val="28"/>
              <w:rtl/>
            </w:rPr>
            <w:drawing>
              <wp:anchor distT="0" distB="0" distL="114300" distR="114300" simplePos="0" relativeHeight="251655680" behindDoc="0" locked="0" layoutInCell="1" allowOverlap="1" wp14:anchorId="5F8B9A9A" wp14:editId="09B6F73E">
                <wp:simplePos x="0" y="0"/>
                <wp:positionH relativeFrom="column">
                  <wp:posOffset>5447665</wp:posOffset>
                </wp:positionH>
                <wp:positionV relativeFrom="paragraph">
                  <wp:posOffset>-9525</wp:posOffset>
                </wp:positionV>
                <wp:extent cx="657225" cy="657225"/>
                <wp:effectExtent l="0" t="0" r="9525" b="9525"/>
                <wp:wrapNone/>
                <wp:docPr id="2" name="صورة 2" descr="C:\Users\ALayham\Desktop\شعا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C:\Users\ALayham\Desktop\شعار.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dobe Arabic" w:hAnsi="Adobe Arabic" w:cs="DecoType Naskh" w:hint="cs"/>
              <w:b/>
              <w:bCs/>
              <w:noProof/>
              <w:sz w:val="28"/>
              <w:szCs w:val="28"/>
              <w:rtl/>
            </w:rPr>
            <w:drawing>
              <wp:anchor distT="0" distB="0" distL="114300" distR="114300" simplePos="0" relativeHeight="251658752" behindDoc="0" locked="0" layoutInCell="1" allowOverlap="1" wp14:anchorId="4B37AB36" wp14:editId="31B01E78">
                <wp:simplePos x="0" y="0"/>
                <wp:positionH relativeFrom="column">
                  <wp:posOffset>2127250</wp:posOffset>
                </wp:positionH>
                <wp:positionV relativeFrom="paragraph">
                  <wp:posOffset>0</wp:posOffset>
                </wp:positionV>
                <wp:extent cx="1962150" cy="352425"/>
                <wp:effectExtent l="0" t="0" r="0" b="9525"/>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pic:cNvPicPr>
                          <a:picLocks noChangeAspect="1"/>
                        </pic:cNvPicPr>
                      </pic:nvPicPr>
                      <pic:blipFill rotWithShape="1">
                        <a:blip r:embed="rId4">
                          <a:duotone>
                            <a:schemeClr val="accent2">
                              <a:shade val="45000"/>
                              <a:satMod val="135000"/>
                            </a:schemeClr>
                            <a:prstClr val="white"/>
                          </a:duotone>
                          <a:extLst>
                            <a:ext uri="{28A0092B-C50C-407E-A947-70E740481C1C}">
                              <a14:useLocalDpi xmlns:a14="http://schemas.microsoft.com/office/drawing/2010/main" val="0"/>
                            </a:ext>
                          </a:extLst>
                        </a:blip>
                        <a:srcRect l="4720" t="7936" r="6867" b="33333"/>
                        <a:stretch/>
                      </pic:blipFill>
                      <pic:spPr bwMode="auto">
                        <a:xfrm>
                          <a:off x="0" y="0"/>
                          <a:ext cx="1962150" cy="352425"/>
                        </a:xfrm>
                        <a:prstGeom prst="rect">
                          <a:avLst/>
                        </a:prstGeom>
                        <a:ln>
                          <a:noFill/>
                        </a:ln>
                        <a:extLst>
                          <a:ext uri="{53640926-AAD7-44D8-BBD7-CCE9431645EC}">
                            <a14:shadowObscured xmlns:a14="http://schemas.microsoft.com/office/drawing/2010/main"/>
                          </a:ext>
                        </a:extLst>
                      </pic:spPr>
                    </pic:pic>
                  </a:graphicData>
                </a:graphic>
              </wp:anchor>
            </w:drawing>
          </w:r>
        </w:p>
        <w:p w14:paraId="6B332B15" w14:textId="23EB3B19" w:rsidR="00B63B02" w:rsidRPr="00051EA1" w:rsidRDefault="00B63B02" w:rsidP="00D158F9">
          <w:pPr>
            <w:pStyle w:val="a4"/>
            <w:jc w:val="center"/>
            <w:rPr>
              <w:rFonts w:ascii="Microsoft Himalaya" w:hAnsi="Microsoft Himalaya"/>
              <w:b/>
              <w:bCs/>
              <w:color w:val="1F497D" w:themeColor="text2"/>
              <w:sz w:val="36"/>
              <w:szCs w:val="36"/>
              <w:rtl/>
            </w:rPr>
          </w:pPr>
          <w:r w:rsidRPr="00051EA1">
            <w:rPr>
              <w:rFonts w:ascii="Microsoft Himalaya" w:hAnsi="Microsoft Himalaya" w:cs="Microsoft Himalaya"/>
              <w:b/>
              <w:bCs/>
              <w:color w:val="1F497D" w:themeColor="text2"/>
              <w:sz w:val="36"/>
              <w:szCs w:val="36"/>
              <w:lang w:bidi="ar-IQ"/>
            </w:rPr>
            <w:t>Researcher Journal For Islamic Sciences</w:t>
          </w:r>
        </w:p>
        <w:p w14:paraId="2508B313" w14:textId="77777777" w:rsidR="00B63B02" w:rsidRPr="00051EA1" w:rsidRDefault="00B63B02" w:rsidP="00FB43B9">
          <w:pPr>
            <w:pStyle w:val="a4"/>
            <w:tabs>
              <w:tab w:val="clear" w:pos="8640"/>
              <w:tab w:val="right" w:pos="8958"/>
            </w:tabs>
            <w:bidi w:val="0"/>
            <w:jc w:val="center"/>
            <w:rPr>
              <w:rStyle w:val="a7"/>
              <w:rFonts w:ascii="Verdana" w:hAnsi="Verdana"/>
              <w:color w:val="00B050"/>
              <w:sz w:val="17"/>
              <w:szCs w:val="17"/>
            </w:rPr>
          </w:pPr>
          <w:r w:rsidRPr="00051EA1">
            <w:rPr>
              <w:rFonts w:ascii="VAGRounded LT Bold" w:hAnsi="VAGRounded LT Bold"/>
              <w:b/>
              <w:bCs/>
              <w:i/>
              <w:iCs/>
              <w:color w:val="00B050"/>
              <w:sz w:val="21"/>
              <w:szCs w:val="18"/>
              <w:lang w:eastAsia="en-IN"/>
            </w:rPr>
            <w:t>Published by the College of Islamic Sciences at the University of Fallujah</w:t>
          </w:r>
          <w:r w:rsidRPr="00051EA1">
            <w:rPr>
              <w:rStyle w:val="a7"/>
              <w:rFonts w:ascii="VAGRounded LT Bold" w:hAnsi="VAGRounded LT Bold"/>
              <w:i/>
              <w:iCs/>
              <w:color w:val="00B050"/>
              <w:sz w:val="21"/>
              <w:szCs w:val="18"/>
              <w:lang w:eastAsia="en-IN"/>
            </w:rPr>
            <w:t xml:space="preserve"> </w:t>
          </w:r>
        </w:p>
        <w:p w14:paraId="59CAAFD9" w14:textId="77777777" w:rsidR="00B63B02" w:rsidRPr="00051EA1" w:rsidRDefault="00B63B02" w:rsidP="002D19D7">
          <w:pPr>
            <w:pStyle w:val="a4"/>
            <w:bidi w:val="0"/>
            <w:jc w:val="center"/>
            <w:rPr>
              <w:rFonts w:ascii="Verdana" w:hAnsi="Verdana"/>
              <w:b/>
              <w:bCs/>
              <w:color w:val="00B050"/>
              <w:sz w:val="17"/>
              <w:szCs w:val="17"/>
              <w:rtl/>
            </w:rPr>
          </w:pPr>
          <w:r w:rsidRPr="00051EA1">
            <w:rPr>
              <w:rStyle w:val="a7"/>
              <w:rFonts w:ascii="Verdana" w:hAnsi="Verdana"/>
              <w:color w:val="00B050"/>
              <w:sz w:val="17"/>
              <w:szCs w:val="17"/>
            </w:rPr>
            <w:t>ISSN p.p:2708-</w:t>
          </w:r>
          <w:r>
            <w:rPr>
              <w:rStyle w:val="a7"/>
              <w:rFonts w:ascii="Verdana" w:hAnsi="Verdana"/>
              <w:color w:val="00B050"/>
              <w:sz w:val="17"/>
              <w:szCs w:val="17"/>
            </w:rPr>
            <w:t>3993</w:t>
          </w:r>
          <w:r w:rsidRPr="00051EA1">
            <w:rPr>
              <w:rStyle w:val="a7"/>
              <w:rFonts w:ascii="Verdana" w:hAnsi="Verdana"/>
              <w:color w:val="00B050"/>
              <w:sz w:val="17"/>
              <w:szCs w:val="17"/>
            </w:rPr>
            <w:t xml:space="preserve">/ ISSN </w:t>
          </w:r>
          <w:proofErr w:type="spellStart"/>
          <w:r w:rsidRPr="00051EA1">
            <w:rPr>
              <w:rStyle w:val="a7"/>
              <w:rFonts w:ascii="Verdana" w:hAnsi="Verdana"/>
              <w:color w:val="00B050"/>
              <w:sz w:val="17"/>
              <w:szCs w:val="17"/>
            </w:rPr>
            <w:t>o.l</w:t>
          </w:r>
          <w:proofErr w:type="spellEnd"/>
          <w:r w:rsidRPr="00051EA1">
            <w:rPr>
              <w:rStyle w:val="a7"/>
              <w:rFonts w:ascii="Verdana" w:hAnsi="Verdana"/>
              <w:color w:val="00B050"/>
              <w:sz w:val="17"/>
              <w:szCs w:val="17"/>
            </w:rPr>
            <w:t>:</w:t>
          </w:r>
          <w:r w:rsidRPr="00051EA1">
            <w:rPr>
              <w:rFonts w:ascii="Verdana" w:hAnsi="Verdana"/>
              <w:b/>
              <w:bCs/>
              <w:color w:val="00B050"/>
              <w:sz w:val="17"/>
              <w:szCs w:val="17"/>
            </w:rPr>
            <w:t xml:space="preserve"> </w:t>
          </w:r>
          <w:r w:rsidRPr="00051EA1">
            <w:rPr>
              <w:rStyle w:val="a7"/>
              <w:rFonts w:ascii="Verdana" w:hAnsi="Verdana"/>
              <w:color w:val="00B050"/>
              <w:sz w:val="17"/>
              <w:szCs w:val="17"/>
            </w:rPr>
            <w:t>2708-4000</w:t>
          </w:r>
        </w:p>
        <w:p w14:paraId="4FC910C4" w14:textId="70C43111" w:rsidR="00B63B02" w:rsidRPr="00B90919" w:rsidRDefault="00B63B02" w:rsidP="00C87928">
          <w:pPr>
            <w:pStyle w:val="a4"/>
            <w:bidi w:val="0"/>
            <w:jc w:val="center"/>
            <w:rPr>
              <w:b/>
              <w:bCs/>
              <w:i/>
              <w:iCs/>
            </w:rPr>
          </w:pPr>
          <w:r w:rsidRPr="00B630B1">
            <w:rPr>
              <w:rFonts w:ascii="VAGRounded LT Bold" w:hAnsi="VAGRounded LT Bold"/>
              <w:b/>
              <w:bCs/>
              <w:i/>
              <w:iCs/>
              <w:color w:val="00B050"/>
              <w:sz w:val="21"/>
              <w:szCs w:val="18"/>
              <w:lang w:eastAsia="en-IN"/>
            </w:rPr>
            <w:t xml:space="preserve">Special </w:t>
          </w:r>
          <w:r w:rsidRPr="00051EA1">
            <w:rPr>
              <w:rFonts w:ascii="VAGRounded LT Bold" w:hAnsi="VAGRounded LT Bold"/>
              <w:b/>
              <w:bCs/>
              <w:i/>
              <w:iCs/>
              <w:color w:val="00B050"/>
              <w:sz w:val="21"/>
              <w:szCs w:val="18"/>
              <w:lang w:eastAsia="en-IN"/>
            </w:rPr>
            <w:t>Vol;</w:t>
          </w:r>
          <w:r>
            <w:rPr>
              <w:rFonts w:ascii="VAGRounded LT Bold" w:hAnsi="VAGRounded LT Bold"/>
              <w:b/>
              <w:bCs/>
              <w:i/>
              <w:iCs/>
              <w:color w:val="00B050"/>
              <w:sz w:val="21"/>
              <w:szCs w:val="18"/>
              <w:lang w:eastAsia="en-IN"/>
            </w:rPr>
            <w:t>1</w:t>
          </w:r>
          <w:r w:rsidRPr="00051EA1">
            <w:rPr>
              <w:rFonts w:ascii="VAGRounded LT Bold" w:hAnsi="VAGRounded LT Bold"/>
              <w:b/>
              <w:bCs/>
              <w:i/>
              <w:iCs/>
              <w:color w:val="00B050"/>
              <w:sz w:val="21"/>
              <w:szCs w:val="18"/>
              <w:lang w:eastAsia="en-IN"/>
            </w:rPr>
            <w:t xml:space="preserve">- </w:t>
          </w:r>
          <w:r w:rsidRPr="00B630B1">
            <w:rPr>
              <w:rFonts w:ascii="VAGRounded LT Bold" w:hAnsi="VAGRounded LT Bold"/>
              <w:b/>
              <w:bCs/>
              <w:i/>
              <w:iCs/>
              <w:color w:val="00B050"/>
              <w:sz w:val="21"/>
              <w:szCs w:val="18"/>
              <w:lang w:eastAsia="en-IN"/>
            </w:rPr>
            <w:t>issue</w:t>
          </w:r>
          <w:r w:rsidRPr="00051EA1">
            <w:rPr>
              <w:rFonts w:ascii="VAGRounded LT Bold" w:hAnsi="VAGRounded LT Bold"/>
              <w:b/>
              <w:bCs/>
              <w:i/>
              <w:iCs/>
              <w:color w:val="00B050"/>
              <w:sz w:val="21"/>
              <w:szCs w:val="18"/>
              <w:lang w:eastAsia="en-IN"/>
            </w:rPr>
            <w:t>;</w:t>
          </w:r>
          <w:r>
            <w:rPr>
              <w:rFonts w:ascii="VAGRounded LT Bold" w:hAnsi="VAGRounded LT Bold"/>
              <w:b/>
              <w:bCs/>
              <w:i/>
              <w:iCs/>
              <w:color w:val="00B050"/>
              <w:sz w:val="21"/>
              <w:szCs w:val="18"/>
              <w:lang w:eastAsia="en-IN"/>
            </w:rPr>
            <w:t>2</w:t>
          </w:r>
          <w:r w:rsidRPr="00051EA1">
            <w:rPr>
              <w:rFonts w:ascii="VAGRounded LT Bold" w:hAnsi="VAGRounded LT Bold"/>
              <w:b/>
              <w:bCs/>
              <w:i/>
              <w:iCs/>
              <w:color w:val="00B050"/>
              <w:sz w:val="21"/>
              <w:szCs w:val="18"/>
              <w:lang w:eastAsia="en-IN"/>
            </w:rPr>
            <w:t>/ (</w:t>
          </w:r>
          <w:r>
            <w:rPr>
              <w:rFonts w:ascii="VAGRounded LT Bold" w:hAnsi="VAGRounded LT Bold"/>
              <w:b/>
              <w:bCs/>
              <w:i/>
              <w:iCs/>
              <w:color w:val="00B050"/>
              <w:sz w:val="21"/>
              <w:szCs w:val="18"/>
              <w:lang w:eastAsia="en-IN"/>
            </w:rPr>
            <w:t>2024</w:t>
          </w:r>
          <w:r w:rsidRPr="00051EA1">
            <w:rPr>
              <w:rFonts w:ascii="VAGRounded LT Bold" w:hAnsi="VAGRounded LT Bold"/>
              <w:b/>
              <w:bCs/>
              <w:i/>
              <w:iCs/>
              <w:color w:val="00B050"/>
              <w:sz w:val="21"/>
              <w:szCs w:val="18"/>
              <w:lang w:eastAsia="en-IN"/>
            </w:rPr>
            <w:t>)</w:t>
          </w:r>
        </w:p>
      </w:tc>
    </w:tr>
  </w:tbl>
  <w:p w14:paraId="447FF18C" w14:textId="2551CAA9" w:rsidR="00B63B02" w:rsidRPr="00336F5A" w:rsidRDefault="0068741F" w:rsidP="00336F5A">
    <w:pPr>
      <w:pStyle w:val="a4"/>
      <w:rPr>
        <w:sz w:val="2"/>
        <w:szCs w:val="2"/>
      </w:rPr>
    </w:pPr>
    <w:r>
      <w:rPr>
        <w:noProof/>
        <w:sz w:val="10"/>
      </w:rPr>
      <w:pict w14:anchorId="53546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661236" o:spid="_x0000_s2055" type="#_x0000_t75" style="position:absolute;left:0;text-align:left;margin-left:0;margin-top:0;width:153.35pt;height:133.85pt;z-index:-251649024;mso-position-horizontal:center;mso-position-horizontal-relative:margin;mso-position-vertical:center;mso-position-vertical-relative:margin" o:allowincell="f">
          <v:imagedata r:id="rId5" o:title="شعار المجلة فقط" gain="19661f" blacklevel="22938f"/>
          <w10:wrap anchorx="margin" anchory="margin"/>
        </v:shape>
      </w:pict>
    </w:r>
  </w:p>
  <w:p w14:paraId="7B62581B" w14:textId="77777777" w:rsidR="00B63B02" w:rsidRDefault="00B63B02" w:rsidP="00FA2497">
    <w:pPr>
      <w:tabs>
        <w:tab w:val="left" w:pos="4320"/>
      </w:tabs>
    </w:pPr>
    <w:r>
      <w:rPr>
        <w:rt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1081B" w14:textId="77777777" w:rsidR="00B63B02" w:rsidRDefault="0068741F">
    <w:pPr>
      <w:pStyle w:val="a4"/>
    </w:pPr>
    <w:r>
      <w:rPr>
        <w:noProof/>
      </w:rPr>
      <w:pict w14:anchorId="4C8DB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661234" o:spid="_x0000_s2052" type="#_x0000_t75" style="position:absolute;left:0;text-align:left;margin-left:0;margin-top:0;width:153.35pt;height:133.85pt;z-index:-251651072;mso-position-horizontal:center;mso-position-horizontal-relative:margin;mso-position-vertical:center;mso-position-vertical-relative:margin" o:allowincell="f">
          <v:imagedata r:id="rId1" o:title="شعار المجلة فقط"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047"/>
    <w:multiLevelType w:val="hybridMultilevel"/>
    <w:tmpl w:val="0B84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23332"/>
    <w:multiLevelType w:val="hybridMultilevel"/>
    <w:tmpl w:val="A890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443F0F"/>
    <w:multiLevelType w:val="hybridMultilevel"/>
    <w:tmpl w:val="F6D8614A"/>
    <w:lvl w:ilvl="0" w:tplc="74CC42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1624110"/>
    <w:multiLevelType w:val="hybridMultilevel"/>
    <w:tmpl w:val="8D2E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D735B0"/>
    <w:multiLevelType w:val="hybridMultilevel"/>
    <w:tmpl w:val="BE74E58C"/>
    <w:lvl w:ilvl="0" w:tplc="0A9EBA9E">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2907D6D"/>
    <w:multiLevelType w:val="hybridMultilevel"/>
    <w:tmpl w:val="CA12B200"/>
    <w:lvl w:ilvl="0" w:tplc="9D08D166">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243DBB"/>
    <w:multiLevelType w:val="hybridMultilevel"/>
    <w:tmpl w:val="CEDE9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3894428"/>
    <w:multiLevelType w:val="hybridMultilevel"/>
    <w:tmpl w:val="5E10F058"/>
    <w:lvl w:ilvl="0" w:tplc="0409000F">
      <w:start w:val="1"/>
      <w:numFmt w:val="decimal"/>
      <w:lvlText w:val="%1."/>
      <w:lvlJc w:val="left"/>
      <w:pPr>
        <w:ind w:left="811"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8">
    <w:nsid w:val="04277F41"/>
    <w:multiLevelType w:val="hybridMultilevel"/>
    <w:tmpl w:val="603C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43C1E29"/>
    <w:multiLevelType w:val="hybridMultilevel"/>
    <w:tmpl w:val="6816947A"/>
    <w:lvl w:ilvl="0" w:tplc="181094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4F7433"/>
    <w:multiLevelType w:val="hybridMultilevel"/>
    <w:tmpl w:val="4E3CDE92"/>
    <w:lvl w:ilvl="0" w:tplc="D4ECFF50">
      <w:start w:val="1"/>
      <w:numFmt w:val="decimal"/>
      <w:suff w:val="nothing"/>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04502124"/>
    <w:multiLevelType w:val="hybridMultilevel"/>
    <w:tmpl w:val="9556B300"/>
    <w:lvl w:ilvl="0" w:tplc="04090001">
      <w:start w:val="1"/>
      <w:numFmt w:val="bullet"/>
      <w:lvlText w:val=""/>
      <w:lvlJc w:val="left"/>
      <w:pPr>
        <w:ind w:left="958" w:hanging="360"/>
      </w:pPr>
      <w:rPr>
        <w:rFonts w:ascii="Symbol" w:hAnsi="Symbol" w:hint="default"/>
      </w:rPr>
    </w:lvl>
    <w:lvl w:ilvl="1" w:tplc="04090003">
      <w:start w:val="1"/>
      <w:numFmt w:val="bullet"/>
      <w:lvlText w:val="o"/>
      <w:lvlJc w:val="left"/>
      <w:pPr>
        <w:ind w:left="1678" w:hanging="360"/>
      </w:pPr>
      <w:rPr>
        <w:rFonts w:ascii="Courier New" w:hAnsi="Courier New" w:cs="Courier New" w:hint="default"/>
      </w:rPr>
    </w:lvl>
    <w:lvl w:ilvl="2" w:tplc="04090005">
      <w:start w:val="1"/>
      <w:numFmt w:val="bullet"/>
      <w:lvlText w:val=""/>
      <w:lvlJc w:val="left"/>
      <w:pPr>
        <w:ind w:left="2398" w:hanging="360"/>
      </w:pPr>
      <w:rPr>
        <w:rFonts w:ascii="Wingdings" w:hAnsi="Wingdings" w:hint="default"/>
      </w:rPr>
    </w:lvl>
    <w:lvl w:ilvl="3" w:tplc="04090001">
      <w:start w:val="1"/>
      <w:numFmt w:val="bullet"/>
      <w:lvlText w:val=""/>
      <w:lvlJc w:val="left"/>
      <w:pPr>
        <w:ind w:left="3118" w:hanging="360"/>
      </w:pPr>
      <w:rPr>
        <w:rFonts w:ascii="Symbol" w:hAnsi="Symbol" w:hint="default"/>
      </w:rPr>
    </w:lvl>
    <w:lvl w:ilvl="4" w:tplc="04090003">
      <w:start w:val="1"/>
      <w:numFmt w:val="bullet"/>
      <w:lvlText w:val="o"/>
      <w:lvlJc w:val="left"/>
      <w:pPr>
        <w:ind w:left="3838" w:hanging="360"/>
      </w:pPr>
      <w:rPr>
        <w:rFonts w:ascii="Courier New" w:hAnsi="Courier New" w:cs="Courier New" w:hint="default"/>
      </w:rPr>
    </w:lvl>
    <w:lvl w:ilvl="5" w:tplc="04090005">
      <w:start w:val="1"/>
      <w:numFmt w:val="bullet"/>
      <w:lvlText w:val=""/>
      <w:lvlJc w:val="left"/>
      <w:pPr>
        <w:ind w:left="4558" w:hanging="360"/>
      </w:pPr>
      <w:rPr>
        <w:rFonts w:ascii="Wingdings" w:hAnsi="Wingdings" w:hint="default"/>
      </w:rPr>
    </w:lvl>
    <w:lvl w:ilvl="6" w:tplc="04090001">
      <w:start w:val="1"/>
      <w:numFmt w:val="bullet"/>
      <w:lvlText w:val=""/>
      <w:lvlJc w:val="left"/>
      <w:pPr>
        <w:ind w:left="5278" w:hanging="360"/>
      </w:pPr>
      <w:rPr>
        <w:rFonts w:ascii="Symbol" w:hAnsi="Symbol" w:hint="default"/>
      </w:rPr>
    </w:lvl>
    <w:lvl w:ilvl="7" w:tplc="04090003">
      <w:start w:val="1"/>
      <w:numFmt w:val="bullet"/>
      <w:lvlText w:val="o"/>
      <w:lvlJc w:val="left"/>
      <w:pPr>
        <w:ind w:left="5998" w:hanging="360"/>
      </w:pPr>
      <w:rPr>
        <w:rFonts w:ascii="Courier New" w:hAnsi="Courier New" w:cs="Courier New" w:hint="default"/>
      </w:rPr>
    </w:lvl>
    <w:lvl w:ilvl="8" w:tplc="04090005">
      <w:start w:val="1"/>
      <w:numFmt w:val="bullet"/>
      <w:lvlText w:val=""/>
      <w:lvlJc w:val="left"/>
      <w:pPr>
        <w:ind w:left="6718" w:hanging="360"/>
      </w:pPr>
      <w:rPr>
        <w:rFonts w:ascii="Wingdings" w:hAnsi="Wingdings" w:hint="default"/>
      </w:rPr>
    </w:lvl>
  </w:abstractNum>
  <w:abstractNum w:abstractNumId="12">
    <w:nsid w:val="04513E12"/>
    <w:multiLevelType w:val="hybridMultilevel"/>
    <w:tmpl w:val="A008023A"/>
    <w:lvl w:ilvl="0" w:tplc="42E22C3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4DF0BA2"/>
    <w:multiLevelType w:val="hybridMultilevel"/>
    <w:tmpl w:val="476C7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4F26098"/>
    <w:multiLevelType w:val="hybridMultilevel"/>
    <w:tmpl w:val="E35E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59858C9"/>
    <w:multiLevelType w:val="hybridMultilevel"/>
    <w:tmpl w:val="9FB67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05C03429"/>
    <w:multiLevelType w:val="hybridMultilevel"/>
    <w:tmpl w:val="4C141976"/>
    <w:lvl w:ilvl="0" w:tplc="811A50B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06D53B7E"/>
    <w:multiLevelType w:val="hybridMultilevel"/>
    <w:tmpl w:val="5C04A1C2"/>
    <w:lvl w:ilvl="0" w:tplc="DF02D0EA">
      <w:start w:val="1"/>
      <w:numFmt w:val="bullet"/>
      <w:lvlText w:val=""/>
      <w:lvlJc w:val="left"/>
      <w:pPr>
        <w:ind w:left="720" w:hanging="360"/>
      </w:pPr>
      <w:rPr>
        <w:rFonts w:ascii="Symbol" w:eastAsia="Times New Roman" w:hAnsi="Symbol" w:cs="Bahij Myria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0B5DCE"/>
    <w:multiLevelType w:val="hybridMultilevel"/>
    <w:tmpl w:val="0D0AA532"/>
    <w:lvl w:ilvl="0" w:tplc="FC529AD2">
      <w:start w:val="1"/>
      <w:numFmt w:val="decimal"/>
      <w:lvlText w:val="%1-"/>
      <w:lvlJc w:val="left"/>
      <w:pPr>
        <w:ind w:left="78" w:hanging="360"/>
      </w:pPr>
      <w:rPr>
        <w:rFonts w:cs="Times New Roman"/>
      </w:rPr>
    </w:lvl>
    <w:lvl w:ilvl="1" w:tplc="04090019">
      <w:start w:val="1"/>
      <w:numFmt w:val="lowerLetter"/>
      <w:lvlText w:val="%2."/>
      <w:lvlJc w:val="left"/>
      <w:pPr>
        <w:ind w:left="798" w:hanging="360"/>
      </w:pPr>
      <w:rPr>
        <w:rFonts w:cs="Times New Roman"/>
      </w:rPr>
    </w:lvl>
    <w:lvl w:ilvl="2" w:tplc="0409001B">
      <w:start w:val="1"/>
      <w:numFmt w:val="lowerRoman"/>
      <w:lvlText w:val="%3."/>
      <w:lvlJc w:val="right"/>
      <w:pPr>
        <w:ind w:left="1518" w:hanging="180"/>
      </w:pPr>
      <w:rPr>
        <w:rFonts w:cs="Times New Roman"/>
      </w:rPr>
    </w:lvl>
    <w:lvl w:ilvl="3" w:tplc="0409000F">
      <w:start w:val="1"/>
      <w:numFmt w:val="decimal"/>
      <w:lvlText w:val="%4."/>
      <w:lvlJc w:val="left"/>
      <w:pPr>
        <w:ind w:left="2238" w:hanging="360"/>
      </w:pPr>
      <w:rPr>
        <w:rFonts w:cs="Times New Roman"/>
      </w:rPr>
    </w:lvl>
    <w:lvl w:ilvl="4" w:tplc="04090019">
      <w:start w:val="1"/>
      <w:numFmt w:val="lowerLetter"/>
      <w:lvlText w:val="%5."/>
      <w:lvlJc w:val="left"/>
      <w:pPr>
        <w:ind w:left="2958" w:hanging="360"/>
      </w:pPr>
      <w:rPr>
        <w:rFonts w:cs="Times New Roman"/>
      </w:rPr>
    </w:lvl>
    <w:lvl w:ilvl="5" w:tplc="0409001B">
      <w:start w:val="1"/>
      <w:numFmt w:val="lowerRoman"/>
      <w:lvlText w:val="%6."/>
      <w:lvlJc w:val="right"/>
      <w:pPr>
        <w:ind w:left="3678" w:hanging="180"/>
      </w:pPr>
      <w:rPr>
        <w:rFonts w:cs="Times New Roman"/>
      </w:rPr>
    </w:lvl>
    <w:lvl w:ilvl="6" w:tplc="0409000F">
      <w:start w:val="1"/>
      <w:numFmt w:val="decimal"/>
      <w:lvlText w:val="%7."/>
      <w:lvlJc w:val="left"/>
      <w:pPr>
        <w:ind w:left="4398" w:hanging="360"/>
      </w:pPr>
      <w:rPr>
        <w:rFonts w:cs="Times New Roman"/>
      </w:rPr>
    </w:lvl>
    <w:lvl w:ilvl="7" w:tplc="04090019">
      <w:start w:val="1"/>
      <w:numFmt w:val="lowerLetter"/>
      <w:lvlText w:val="%8."/>
      <w:lvlJc w:val="left"/>
      <w:pPr>
        <w:ind w:left="5118" w:hanging="360"/>
      </w:pPr>
      <w:rPr>
        <w:rFonts w:cs="Times New Roman"/>
      </w:rPr>
    </w:lvl>
    <w:lvl w:ilvl="8" w:tplc="0409001B">
      <w:start w:val="1"/>
      <w:numFmt w:val="lowerRoman"/>
      <w:lvlText w:val="%9."/>
      <w:lvlJc w:val="right"/>
      <w:pPr>
        <w:ind w:left="5838" w:hanging="180"/>
      </w:pPr>
      <w:rPr>
        <w:rFonts w:cs="Times New Roman"/>
      </w:rPr>
    </w:lvl>
  </w:abstractNum>
  <w:abstractNum w:abstractNumId="19">
    <w:nsid w:val="075A3877"/>
    <w:multiLevelType w:val="hybridMultilevel"/>
    <w:tmpl w:val="EE40A0A0"/>
    <w:lvl w:ilvl="0" w:tplc="70144A7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075D3561"/>
    <w:multiLevelType w:val="hybridMultilevel"/>
    <w:tmpl w:val="B1B03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07FF76AC"/>
    <w:multiLevelType w:val="hybridMultilevel"/>
    <w:tmpl w:val="C38A0CB4"/>
    <w:lvl w:ilvl="0" w:tplc="B83A222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8085573"/>
    <w:multiLevelType w:val="hybridMultilevel"/>
    <w:tmpl w:val="E73816E6"/>
    <w:lvl w:ilvl="0" w:tplc="0AE2CF36">
      <w:start w:val="1"/>
      <w:numFmt w:val="decimal"/>
      <w:suff w:val="space"/>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3">
    <w:nsid w:val="08B669E8"/>
    <w:multiLevelType w:val="hybridMultilevel"/>
    <w:tmpl w:val="67907068"/>
    <w:lvl w:ilvl="0" w:tplc="6AEC51A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090B2E56"/>
    <w:multiLevelType w:val="hybridMultilevel"/>
    <w:tmpl w:val="5B7282A4"/>
    <w:lvl w:ilvl="0" w:tplc="99E08CFE">
      <w:start w:val="1"/>
      <w:numFmt w:val="decimal"/>
      <w:lvlText w:val="%1."/>
      <w:lvlJc w:val="left"/>
      <w:pPr>
        <w:ind w:left="525" w:hanging="384"/>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5">
    <w:nsid w:val="09ED67E0"/>
    <w:multiLevelType w:val="hybridMultilevel"/>
    <w:tmpl w:val="D5AA85BC"/>
    <w:lvl w:ilvl="0" w:tplc="9A844274">
      <w:start w:val="1"/>
      <w:numFmt w:val="decimal"/>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A2C5948"/>
    <w:multiLevelType w:val="hybridMultilevel"/>
    <w:tmpl w:val="D752DCFE"/>
    <w:lvl w:ilvl="0" w:tplc="6AC471B6">
      <w:start w:val="1"/>
      <w:numFmt w:val="decimal"/>
      <w:lvlText w:val="%1."/>
      <w:lvlJc w:val="left"/>
      <w:pPr>
        <w:ind w:left="360" w:hanging="360"/>
      </w:pPr>
      <w:rPr>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0C71041D"/>
    <w:multiLevelType w:val="hybridMultilevel"/>
    <w:tmpl w:val="5768B9AE"/>
    <w:lvl w:ilvl="0" w:tplc="985EF010">
      <w:start w:val="1"/>
      <w:numFmt w:val="decimal"/>
      <w:suff w:val="nothing"/>
      <w:lvlText w:val="%1."/>
      <w:lvlJc w:val="left"/>
      <w:pPr>
        <w:ind w:left="2421" w:hanging="360"/>
      </w:pPr>
      <w:rPr>
        <w:rFonts w:hint="default"/>
      </w:rPr>
    </w:lvl>
    <w:lvl w:ilvl="1" w:tplc="04090019">
      <w:start w:val="1"/>
      <w:numFmt w:val="lowerLetter"/>
      <w:lvlText w:val="%2."/>
      <w:lvlJc w:val="left"/>
      <w:pPr>
        <w:ind w:left="2934" w:hanging="360"/>
      </w:pPr>
    </w:lvl>
    <w:lvl w:ilvl="2" w:tplc="0409001B">
      <w:start w:val="1"/>
      <w:numFmt w:val="lowerRoman"/>
      <w:lvlText w:val="%3."/>
      <w:lvlJc w:val="right"/>
      <w:pPr>
        <w:ind w:left="3654" w:hanging="180"/>
      </w:pPr>
    </w:lvl>
    <w:lvl w:ilvl="3" w:tplc="0409000F">
      <w:start w:val="1"/>
      <w:numFmt w:val="decimal"/>
      <w:lvlText w:val="%4."/>
      <w:lvlJc w:val="left"/>
      <w:pPr>
        <w:ind w:left="4374" w:hanging="360"/>
      </w:pPr>
    </w:lvl>
    <w:lvl w:ilvl="4" w:tplc="04090019">
      <w:start w:val="1"/>
      <w:numFmt w:val="lowerLetter"/>
      <w:lvlText w:val="%5."/>
      <w:lvlJc w:val="left"/>
      <w:pPr>
        <w:ind w:left="5094" w:hanging="360"/>
      </w:pPr>
    </w:lvl>
    <w:lvl w:ilvl="5" w:tplc="0409001B">
      <w:start w:val="1"/>
      <w:numFmt w:val="lowerRoman"/>
      <w:lvlText w:val="%6."/>
      <w:lvlJc w:val="right"/>
      <w:pPr>
        <w:ind w:left="5814" w:hanging="180"/>
      </w:pPr>
    </w:lvl>
    <w:lvl w:ilvl="6" w:tplc="0409000F">
      <w:start w:val="1"/>
      <w:numFmt w:val="decimal"/>
      <w:lvlText w:val="%7."/>
      <w:lvlJc w:val="left"/>
      <w:pPr>
        <w:ind w:left="6534" w:hanging="360"/>
      </w:pPr>
    </w:lvl>
    <w:lvl w:ilvl="7" w:tplc="04090019">
      <w:start w:val="1"/>
      <w:numFmt w:val="lowerLetter"/>
      <w:lvlText w:val="%8."/>
      <w:lvlJc w:val="left"/>
      <w:pPr>
        <w:ind w:left="7254" w:hanging="360"/>
      </w:pPr>
    </w:lvl>
    <w:lvl w:ilvl="8" w:tplc="0409001B">
      <w:start w:val="1"/>
      <w:numFmt w:val="lowerRoman"/>
      <w:lvlText w:val="%9."/>
      <w:lvlJc w:val="right"/>
      <w:pPr>
        <w:ind w:left="7974" w:hanging="180"/>
      </w:pPr>
    </w:lvl>
  </w:abstractNum>
  <w:abstractNum w:abstractNumId="28">
    <w:nsid w:val="0E56212F"/>
    <w:multiLevelType w:val="hybridMultilevel"/>
    <w:tmpl w:val="65DAD4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0E767774"/>
    <w:multiLevelType w:val="hybridMultilevel"/>
    <w:tmpl w:val="EA9E57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0FF85744"/>
    <w:multiLevelType w:val="hybridMultilevel"/>
    <w:tmpl w:val="373A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0623B99"/>
    <w:multiLevelType w:val="hybridMultilevel"/>
    <w:tmpl w:val="7E669AAA"/>
    <w:lvl w:ilvl="0" w:tplc="B28AD5B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10C93446"/>
    <w:multiLevelType w:val="hybridMultilevel"/>
    <w:tmpl w:val="25942746"/>
    <w:lvl w:ilvl="0" w:tplc="D706B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1220774"/>
    <w:multiLevelType w:val="hybridMultilevel"/>
    <w:tmpl w:val="430485CC"/>
    <w:lvl w:ilvl="0" w:tplc="BFE2CE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113C701E"/>
    <w:multiLevelType w:val="hybridMultilevel"/>
    <w:tmpl w:val="F4C4B12E"/>
    <w:lvl w:ilvl="0" w:tplc="BBC28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1A776D3"/>
    <w:multiLevelType w:val="hybridMultilevel"/>
    <w:tmpl w:val="E0F0DE08"/>
    <w:lvl w:ilvl="0" w:tplc="2416CA78">
      <w:start w:val="1"/>
      <w:numFmt w:val="decimal"/>
      <w:lvlText w:val="%1-"/>
      <w:lvlJc w:val="left"/>
      <w:pPr>
        <w:ind w:left="700" w:hanging="360"/>
      </w:pPr>
      <w:rPr>
        <w:rFonts w:cs="Times New Roman"/>
      </w:rPr>
    </w:lvl>
    <w:lvl w:ilvl="1" w:tplc="04090019">
      <w:start w:val="1"/>
      <w:numFmt w:val="lowerLetter"/>
      <w:lvlText w:val="%2."/>
      <w:lvlJc w:val="left"/>
      <w:pPr>
        <w:ind w:left="1420" w:hanging="360"/>
      </w:pPr>
      <w:rPr>
        <w:rFonts w:cs="Times New Roman"/>
      </w:rPr>
    </w:lvl>
    <w:lvl w:ilvl="2" w:tplc="0409001B">
      <w:start w:val="1"/>
      <w:numFmt w:val="lowerRoman"/>
      <w:lvlText w:val="%3."/>
      <w:lvlJc w:val="right"/>
      <w:pPr>
        <w:ind w:left="2140" w:hanging="180"/>
      </w:pPr>
      <w:rPr>
        <w:rFonts w:cs="Times New Roman"/>
      </w:rPr>
    </w:lvl>
    <w:lvl w:ilvl="3" w:tplc="0409000F">
      <w:start w:val="1"/>
      <w:numFmt w:val="decimal"/>
      <w:lvlText w:val="%4."/>
      <w:lvlJc w:val="left"/>
      <w:pPr>
        <w:ind w:left="2860" w:hanging="360"/>
      </w:pPr>
      <w:rPr>
        <w:rFonts w:cs="Times New Roman"/>
      </w:rPr>
    </w:lvl>
    <w:lvl w:ilvl="4" w:tplc="04090019">
      <w:start w:val="1"/>
      <w:numFmt w:val="lowerLetter"/>
      <w:lvlText w:val="%5."/>
      <w:lvlJc w:val="left"/>
      <w:pPr>
        <w:ind w:left="3580" w:hanging="360"/>
      </w:pPr>
      <w:rPr>
        <w:rFonts w:cs="Times New Roman"/>
      </w:rPr>
    </w:lvl>
    <w:lvl w:ilvl="5" w:tplc="0409001B">
      <w:start w:val="1"/>
      <w:numFmt w:val="lowerRoman"/>
      <w:lvlText w:val="%6."/>
      <w:lvlJc w:val="right"/>
      <w:pPr>
        <w:ind w:left="4300" w:hanging="180"/>
      </w:pPr>
      <w:rPr>
        <w:rFonts w:cs="Times New Roman"/>
      </w:rPr>
    </w:lvl>
    <w:lvl w:ilvl="6" w:tplc="0409000F">
      <w:start w:val="1"/>
      <w:numFmt w:val="decimal"/>
      <w:lvlText w:val="%7."/>
      <w:lvlJc w:val="left"/>
      <w:pPr>
        <w:ind w:left="5020" w:hanging="360"/>
      </w:pPr>
      <w:rPr>
        <w:rFonts w:cs="Times New Roman"/>
      </w:rPr>
    </w:lvl>
    <w:lvl w:ilvl="7" w:tplc="04090019">
      <w:start w:val="1"/>
      <w:numFmt w:val="lowerLetter"/>
      <w:lvlText w:val="%8."/>
      <w:lvlJc w:val="left"/>
      <w:pPr>
        <w:ind w:left="5740" w:hanging="360"/>
      </w:pPr>
      <w:rPr>
        <w:rFonts w:cs="Times New Roman"/>
      </w:rPr>
    </w:lvl>
    <w:lvl w:ilvl="8" w:tplc="0409001B">
      <w:start w:val="1"/>
      <w:numFmt w:val="lowerRoman"/>
      <w:lvlText w:val="%9."/>
      <w:lvlJc w:val="right"/>
      <w:pPr>
        <w:ind w:left="6460" w:hanging="180"/>
      </w:pPr>
      <w:rPr>
        <w:rFonts w:cs="Times New Roman"/>
      </w:rPr>
    </w:lvl>
  </w:abstractNum>
  <w:abstractNum w:abstractNumId="36">
    <w:nsid w:val="125F6C06"/>
    <w:multiLevelType w:val="hybridMultilevel"/>
    <w:tmpl w:val="C478A262"/>
    <w:lvl w:ilvl="0" w:tplc="B2920CF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2BF5282"/>
    <w:multiLevelType w:val="hybridMultilevel"/>
    <w:tmpl w:val="4AA02B6C"/>
    <w:lvl w:ilvl="0" w:tplc="1D406294">
      <w:start w:val="1"/>
      <w:numFmt w:val="arabicAbjad"/>
      <w:lvlText w:val="%1-"/>
      <w:lvlJc w:val="left"/>
      <w:pPr>
        <w:ind w:left="720" w:hanging="360"/>
      </w:pPr>
      <w:rPr>
        <w:rFonts w:ascii="Arial" w:hAnsi="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4181E74"/>
    <w:multiLevelType w:val="hybridMultilevel"/>
    <w:tmpl w:val="5D527DA4"/>
    <w:lvl w:ilvl="0" w:tplc="2CF288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151C7E88"/>
    <w:multiLevelType w:val="hybridMultilevel"/>
    <w:tmpl w:val="2752C8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152135D4"/>
    <w:multiLevelType w:val="hybridMultilevel"/>
    <w:tmpl w:val="E95AA63C"/>
    <w:lvl w:ilvl="0" w:tplc="43D8189E">
      <w:start w:val="1"/>
      <w:numFmt w:val="decimal"/>
      <w:lvlText w:val="%1-"/>
      <w:lvlJc w:val="left"/>
      <w:pPr>
        <w:ind w:left="720" w:hanging="360"/>
      </w:pPr>
      <w:rPr>
        <w:rFonts w:ascii="Traditional Arabic" w:eastAsia="Times New Roman" w:hAnsi="Traditional Arabic" w:cs="Traditional Arabic" w:hint="default"/>
        <w:b/>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160F791E"/>
    <w:multiLevelType w:val="hybridMultilevel"/>
    <w:tmpl w:val="14C057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6737A8E"/>
    <w:multiLevelType w:val="hybridMultilevel"/>
    <w:tmpl w:val="276E07C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nsid w:val="16795D9F"/>
    <w:multiLevelType w:val="hybridMultilevel"/>
    <w:tmpl w:val="50367B5A"/>
    <w:lvl w:ilvl="0" w:tplc="31FCD9E8">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44">
    <w:nsid w:val="1729388E"/>
    <w:multiLevelType w:val="hybridMultilevel"/>
    <w:tmpl w:val="DFC66E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174C6597"/>
    <w:multiLevelType w:val="hybridMultilevel"/>
    <w:tmpl w:val="3E26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788624A"/>
    <w:multiLevelType w:val="hybridMultilevel"/>
    <w:tmpl w:val="0706C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7B106E1"/>
    <w:multiLevelType w:val="hybridMultilevel"/>
    <w:tmpl w:val="DD80391A"/>
    <w:lvl w:ilvl="0" w:tplc="A870747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18675181"/>
    <w:multiLevelType w:val="hybridMultilevel"/>
    <w:tmpl w:val="02782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8CF039B"/>
    <w:multiLevelType w:val="hybridMultilevel"/>
    <w:tmpl w:val="09542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92B30B9"/>
    <w:multiLevelType w:val="hybridMultilevel"/>
    <w:tmpl w:val="3682961C"/>
    <w:lvl w:ilvl="0" w:tplc="D31A3BB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19516256"/>
    <w:multiLevelType w:val="hybridMultilevel"/>
    <w:tmpl w:val="FF2029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1B2643FF"/>
    <w:multiLevelType w:val="hybridMultilevel"/>
    <w:tmpl w:val="290C0F92"/>
    <w:lvl w:ilvl="0" w:tplc="EC680214">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1B276129"/>
    <w:multiLevelType w:val="hybridMultilevel"/>
    <w:tmpl w:val="F43C21CA"/>
    <w:lvl w:ilvl="0" w:tplc="88FE1A08">
      <w:start w:val="1"/>
      <w:numFmt w:val="decimal"/>
      <w:lvlText w:val="%1."/>
      <w:lvlJc w:val="left"/>
      <w:pPr>
        <w:ind w:left="720" w:hanging="360"/>
      </w:pPr>
      <w:rPr>
        <w:rFonts w:ascii="Traditional Arabic" w:hAnsi="Traditional Arabic" w:cs="Traditional Arabic" w:hint="default"/>
        <w:b/>
        <w:bCs/>
        <w:sz w:val="28"/>
        <w:szCs w:val="28"/>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1B40122E"/>
    <w:multiLevelType w:val="hybridMultilevel"/>
    <w:tmpl w:val="958EFC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1CB22093"/>
    <w:multiLevelType w:val="hybridMultilevel"/>
    <w:tmpl w:val="F18ABDB8"/>
    <w:lvl w:ilvl="0" w:tplc="3B16303C">
      <w:start w:val="1"/>
      <w:numFmt w:val="arabicAlpha"/>
      <w:suff w:val="space"/>
      <w:lvlText w:val="%1-"/>
      <w:lvlJc w:val="left"/>
      <w:pPr>
        <w:ind w:left="720" w:hanging="360"/>
      </w:pPr>
      <w:rPr>
        <w:rFonts w:ascii="Arial" w:hAnsi="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DF02F66"/>
    <w:multiLevelType w:val="hybridMultilevel"/>
    <w:tmpl w:val="F49EDA06"/>
    <w:lvl w:ilvl="0" w:tplc="C0DA179A">
      <w:start w:val="1"/>
      <w:numFmt w:val="decimal"/>
      <w:lvlText w:val="%1-"/>
      <w:lvlJc w:val="left"/>
      <w:pPr>
        <w:ind w:left="810" w:hanging="450"/>
      </w:pPr>
      <w:rPr>
        <w:rFonts w:ascii="Traditional Arabic" w:hAnsi="Traditional Arabic" w:cs="Traditional Arabic" w:hint="default"/>
        <w:b/>
        <w:color w:val="000000"/>
        <w:sz w:val="4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1E625931"/>
    <w:multiLevelType w:val="hybridMultilevel"/>
    <w:tmpl w:val="5750157E"/>
    <w:lvl w:ilvl="0" w:tplc="3DB6DDDC">
      <w:start w:val="1"/>
      <w:numFmt w:val="decimal"/>
      <w:lvlText w:val="%1-"/>
      <w:lvlJc w:val="left"/>
      <w:pPr>
        <w:ind w:left="1069"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F6D5012"/>
    <w:multiLevelType w:val="hybridMultilevel"/>
    <w:tmpl w:val="83F86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nsid w:val="1F832CAC"/>
    <w:multiLevelType w:val="hybridMultilevel"/>
    <w:tmpl w:val="973C8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FFC2C6D"/>
    <w:multiLevelType w:val="hybridMultilevel"/>
    <w:tmpl w:val="6BB805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206A2CA0"/>
    <w:multiLevelType w:val="hybridMultilevel"/>
    <w:tmpl w:val="FF202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46028FB"/>
    <w:multiLevelType w:val="hybridMultilevel"/>
    <w:tmpl w:val="CFB6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5781F85"/>
    <w:multiLevelType w:val="hybridMultilevel"/>
    <w:tmpl w:val="303CE35A"/>
    <w:lvl w:ilvl="0" w:tplc="E2F68DA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4">
    <w:nsid w:val="26AF517E"/>
    <w:multiLevelType w:val="hybridMultilevel"/>
    <w:tmpl w:val="F72CE122"/>
    <w:lvl w:ilvl="0" w:tplc="307EDB5C">
      <w:start w:val="1"/>
      <w:numFmt w:val="decimal"/>
      <w:lvlText w:val="%1."/>
      <w:lvlJc w:val="left"/>
      <w:pPr>
        <w:ind w:left="720" w:right="1080" w:hanging="360"/>
      </w:pPr>
      <w:rPr>
        <w:b/>
      </w:rPr>
    </w:lvl>
    <w:lvl w:ilvl="1" w:tplc="04090019">
      <w:start w:val="1"/>
      <w:numFmt w:val="lowerLetter"/>
      <w:lvlText w:val="%2."/>
      <w:lvlJc w:val="left"/>
      <w:pPr>
        <w:ind w:left="1440" w:right="1800" w:hanging="360"/>
      </w:pPr>
    </w:lvl>
    <w:lvl w:ilvl="2" w:tplc="0409001B">
      <w:start w:val="1"/>
      <w:numFmt w:val="lowerRoman"/>
      <w:lvlText w:val="%3."/>
      <w:lvlJc w:val="right"/>
      <w:pPr>
        <w:ind w:left="2160" w:right="2520" w:hanging="180"/>
      </w:pPr>
    </w:lvl>
    <w:lvl w:ilvl="3" w:tplc="0409000F">
      <w:start w:val="1"/>
      <w:numFmt w:val="decimal"/>
      <w:lvlText w:val="%4."/>
      <w:lvlJc w:val="left"/>
      <w:pPr>
        <w:ind w:left="2880" w:right="3240" w:hanging="360"/>
      </w:pPr>
    </w:lvl>
    <w:lvl w:ilvl="4" w:tplc="04090019">
      <w:start w:val="1"/>
      <w:numFmt w:val="lowerLetter"/>
      <w:lvlText w:val="%5."/>
      <w:lvlJc w:val="left"/>
      <w:pPr>
        <w:ind w:left="3600" w:right="3960" w:hanging="360"/>
      </w:pPr>
    </w:lvl>
    <w:lvl w:ilvl="5" w:tplc="0409001B">
      <w:start w:val="1"/>
      <w:numFmt w:val="lowerRoman"/>
      <w:lvlText w:val="%6."/>
      <w:lvlJc w:val="right"/>
      <w:pPr>
        <w:ind w:left="4320" w:right="4680" w:hanging="180"/>
      </w:pPr>
    </w:lvl>
    <w:lvl w:ilvl="6" w:tplc="0409000F">
      <w:start w:val="1"/>
      <w:numFmt w:val="decimal"/>
      <w:lvlText w:val="%7."/>
      <w:lvlJc w:val="left"/>
      <w:pPr>
        <w:ind w:left="5040" w:right="5400" w:hanging="360"/>
      </w:pPr>
    </w:lvl>
    <w:lvl w:ilvl="7" w:tplc="04090019">
      <w:start w:val="1"/>
      <w:numFmt w:val="lowerLetter"/>
      <w:lvlText w:val="%8."/>
      <w:lvlJc w:val="left"/>
      <w:pPr>
        <w:ind w:left="5760" w:right="6120" w:hanging="360"/>
      </w:pPr>
    </w:lvl>
    <w:lvl w:ilvl="8" w:tplc="0409001B">
      <w:start w:val="1"/>
      <w:numFmt w:val="lowerRoman"/>
      <w:lvlText w:val="%9."/>
      <w:lvlJc w:val="right"/>
      <w:pPr>
        <w:ind w:left="6480" w:right="6840" w:hanging="180"/>
      </w:pPr>
    </w:lvl>
  </w:abstractNum>
  <w:abstractNum w:abstractNumId="65">
    <w:nsid w:val="2A5B2462"/>
    <w:multiLevelType w:val="hybridMultilevel"/>
    <w:tmpl w:val="D6CAAEA4"/>
    <w:lvl w:ilvl="0" w:tplc="AF32860A">
      <w:start w:val="1"/>
      <w:numFmt w:val="decimal"/>
      <w:lvlText w:val="%1-"/>
      <w:lvlJc w:val="left"/>
      <w:pPr>
        <w:ind w:left="720" w:hanging="360"/>
      </w:pPr>
      <w:rPr>
        <w:rFonts w:ascii="Arial" w:hAnsi="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B3F4827"/>
    <w:multiLevelType w:val="hybridMultilevel"/>
    <w:tmpl w:val="8D92B724"/>
    <w:lvl w:ilvl="0" w:tplc="7A6CF0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nsid w:val="2D0B3D5E"/>
    <w:multiLevelType w:val="hybridMultilevel"/>
    <w:tmpl w:val="10B8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D264C9D"/>
    <w:multiLevelType w:val="hybridMultilevel"/>
    <w:tmpl w:val="A00A5206"/>
    <w:lvl w:ilvl="0" w:tplc="B7665FDE">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9">
    <w:nsid w:val="2D490063"/>
    <w:multiLevelType w:val="hybridMultilevel"/>
    <w:tmpl w:val="0B249E36"/>
    <w:lvl w:ilvl="0" w:tplc="1C486D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E733C42"/>
    <w:multiLevelType w:val="hybridMultilevel"/>
    <w:tmpl w:val="725E19C8"/>
    <w:lvl w:ilvl="0" w:tplc="91726432">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F8E2767"/>
    <w:multiLevelType w:val="hybridMultilevel"/>
    <w:tmpl w:val="219E29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2FE6521C"/>
    <w:multiLevelType w:val="hybridMultilevel"/>
    <w:tmpl w:val="0AD4D154"/>
    <w:lvl w:ilvl="0" w:tplc="AB268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0224EBC"/>
    <w:multiLevelType w:val="hybridMultilevel"/>
    <w:tmpl w:val="9644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2826E20"/>
    <w:multiLevelType w:val="hybridMultilevel"/>
    <w:tmpl w:val="0240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4B37EC6"/>
    <w:multiLevelType w:val="hybridMultilevel"/>
    <w:tmpl w:val="F0D22854"/>
    <w:lvl w:ilvl="0" w:tplc="2A682454">
      <w:start w:val="1"/>
      <w:numFmt w:val="arabicAbjad"/>
      <w:lvlText w:val="%1-"/>
      <w:lvlJc w:val="left"/>
      <w:pPr>
        <w:ind w:left="720" w:hanging="360"/>
      </w:pPr>
      <w:rPr>
        <w:rFonts w:ascii="Arial" w:hAnsi="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A190A38"/>
    <w:multiLevelType w:val="hybridMultilevel"/>
    <w:tmpl w:val="CDC81EE8"/>
    <w:lvl w:ilvl="0" w:tplc="127EEE68">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BE16195"/>
    <w:multiLevelType w:val="hybridMultilevel"/>
    <w:tmpl w:val="2646C10A"/>
    <w:lvl w:ilvl="0" w:tplc="33FCAC5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nsid w:val="3CAA0363"/>
    <w:multiLevelType w:val="hybridMultilevel"/>
    <w:tmpl w:val="1FBE1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E587D47"/>
    <w:multiLevelType w:val="hybridMultilevel"/>
    <w:tmpl w:val="427C14C0"/>
    <w:lvl w:ilvl="0" w:tplc="2C426800">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0">
    <w:nsid w:val="3F2A7620"/>
    <w:multiLevelType w:val="hybridMultilevel"/>
    <w:tmpl w:val="FD1A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0ED7B69"/>
    <w:multiLevelType w:val="hybridMultilevel"/>
    <w:tmpl w:val="CD52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1163CBE"/>
    <w:multiLevelType w:val="hybridMultilevel"/>
    <w:tmpl w:val="BBB49248"/>
    <w:lvl w:ilvl="0" w:tplc="494A1062">
      <w:start w:val="1"/>
      <w:numFmt w:val="decimal"/>
      <w:lvlText w:val="%1-"/>
      <w:lvlJc w:val="left"/>
      <w:pPr>
        <w:ind w:left="720" w:hanging="360"/>
      </w:pPr>
      <w:rPr>
        <w:rFonts w:ascii="Traditional Arabic" w:hAnsi="Traditional Arabic"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15807B5"/>
    <w:multiLevelType w:val="hybridMultilevel"/>
    <w:tmpl w:val="13AC1630"/>
    <w:lvl w:ilvl="0" w:tplc="A9B658B4">
      <w:start w:val="1"/>
      <w:numFmt w:val="decimal"/>
      <w:lvlText w:val="%1."/>
      <w:lvlJc w:val="left"/>
      <w:pPr>
        <w:ind w:left="1226" w:hanging="375"/>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1F81539"/>
    <w:multiLevelType w:val="hybridMultilevel"/>
    <w:tmpl w:val="D6006D16"/>
    <w:lvl w:ilvl="0" w:tplc="78804932">
      <w:start w:val="1"/>
      <w:numFmt w:val="arabicAlpha"/>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3C94246"/>
    <w:multiLevelType w:val="hybridMultilevel"/>
    <w:tmpl w:val="ABFC4CB2"/>
    <w:lvl w:ilvl="0" w:tplc="32F08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3E97563"/>
    <w:multiLevelType w:val="hybridMultilevel"/>
    <w:tmpl w:val="FABA7C10"/>
    <w:lvl w:ilvl="0" w:tplc="4D3A09C4">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7">
    <w:nsid w:val="4600224C"/>
    <w:multiLevelType w:val="hybridMultilevel"/>
    <w:tmpl w:val="2638A024"/>
    <w:lvl w:ilvl="0" w:tplc="1D44FC20">
      <w:start w:val="1"/>
      <w:numFmt w:val="decimal"/>
      <w:suff w:val="nothing"/>
      <w:lvlText w:val="%1."/>
      <w:lvlJc w:val="left"/>
      <w:pPr>
        <w:ind w:left="540" w:hanging="360"/>
      </w:pPr>
      <w:rPr>
        <w:rFonts w:ascii="Traditional Arabic" w:hAnsi="Traditional Arabic" w:cs="Traditional Arabic" w:hint="default"/>
        <w:b/>
        <w:bCs/>
        <w:color w:val="000000"/>
        <w:sz w:val="28"/>
        <w:szCs w:val="28"/>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nsid w:val="46381793"/>
    <w:multiLevelType w:val="hybridMultilevel"/>
    <w:tmpl w:val="5C547E8E"/>
    <w:lvl w:ilvl="0" w:tplc="AD0C179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76F20FB"/>
    <w:multiLevelType w:val="hybridMultilevel"/>
    <w:tmpl w:val="A6D6D326"/>
    <w:lvl w:ilvl="0" w:tplc="D32E0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47AC474A"/>
    <w:multiLevelType w:val="hybridMultilevel"/>
    <w:tmpl w:val="2878FFD0"/>
    <w:lvl w:ilvl="0" w:tplc="6D4A25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nsid w:val="489C429D"/>
    <w:multiLevelType w:val="hybridMultilevel"/>
    <w:tmpl w:val="AE7413CE"/>
    <w:lvl w:ilvl="0" w:tplc="ED206C92">
      <w:start w:val="1"/>
      <w:numFmt w:val="decimal"/>
      <w:suff w:val="nothing"/>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2">
    <w:nsid w:val="48D3785B"/>
    <w:multiLevelType w:val="hybridMultilevel"/>
    <w:tmpl w:val="23C6C182"/>
    <w:lvl w:ilvl="0" w:tplc="DF32381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nsid w:val="48E077CC"/>
    <w:multiLevelType w:val="hybridMultilevel"/>
    <w:tmpl w:val="21A6499A"/>
    <w:lvl w:ilvl="0" w:tplc="A0AA1B6A">
      <w:start w:val="1"/>
      <w:numFmt w:val="arabicAbjad"/>
      <w:suff w:val="space"/>
      <w:lvlText w:val="%1-"/>
      <w:lvlJc w:val="left"/>
      <w:pPr>
        <w:ind w:left="720" w:hanging="360"/>
      </w:pPr>
      <w:rPr>
        <w:rFonts w:ascii="Arial" w:hAnsi="Arial" w:hint="default"/>
        <w:sz w:val="28"/>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9A92D9F"/>
    <w:multiLevelType w:val="hybridMultilevel"/>
    <w:tmpl w:val="C556F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4A030E6D"/>
    <w:multiLevelType w:val="hybridMultilevel"/>
    <w:tmpl w:val="9B48A0BE"/>
    <w:lvl w:ilvl="0" w:tplc="C62E5B6C">
      <w:start w:val="1"/>
      <w:numFmt w:val="decimal"/>
      <w:suff w:val="nothing"/>
      <w:lvlText w:val="%1."/>
      <w:lvlJc w:val="left"/>
      <w:pPr>
        <w:ind w:left="927" w:hanging="360"/>
      </w:pPr>
      <w:rPr>
        <w:rFonts w:hint="default"/>
        <w:lang w:bidi="ar-IQ"/>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nsid w:val="4A7661A9"/>
    <w:multiLevelType w:val="hybridMultilevel"/>
    <w:tmpl w:val="C9543E7C"/>
    <w:lvl w:ilvl="0" w:tplc="2AB2752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7">
    <w:nsid w:val="4B6A7309"/>
    <w:multiLevelType w:val="hybridMultilevel"/>
    <w:tmpl w:val="C31478BC"/>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98">
    <w:nsid w:val="4E9564C4"/>
    <w:multiLevelType w:val="hybridMultilevel"/>
    <w:tmpl w:val="31224AF8"/>
    <w:lvl w:ilvl="0" w:tplc="1C52D252">
      <w:numFmt w:val="bullet"/>
      <w:lvlText w:val=""/>
      <w:lvlJc w:val="left"/>
      <w:pPr>
        <w:ind w:left="36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4F470B0C"/>
    <w:multiLevelType w:val="hybridMultilevel"/>
    <w:tmpl w:val="AE3CB3BA"/>
    <w:lvl w:ilvl="0" w:tplc="8852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F4719BC"/>
    <w:multiLevelType w:val="hybridMultilevel"/>
    <w:tmpl w:val="EE44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027400D"/>
    <w:multiLevelType w:val="hybridMultilevel"/>
    <w:tmpl w:val="D960E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nsid w:val="50906995"/>
    <w:multiLevelType w:val="hybridMultilevel"/>
    <w:tmpl w:val="25743E06"/>
    <w:lvl w:ilvl="0" w:tplc="53B81C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2233F1C"/>
    <w:multiLevelType w:val="hybridMultilevel"/>
    <w:tmpl w:val="D0D64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2E27838"/>
    <w:multiLevelType w:val="hybridMultilevel"/>
    <w:tmpl w:val="B554EEFA"/>
    <w:lvl w:ilvl="0" w:tplc="14848090">
      <w:start w:val="3"/>
      <w:numFmt w:val="decimal"/>
      <w:lvlText w:val="%1-"/>
      <w:lvlJc w:val="left"/>
      <w:pPr>
        <w:ind w:left="630" w:hanging="360"/>
      </w:pPr>
      <w:rPr>
        <w:rFonts w:ascii="Calibri" w:hAnsi="Calibri" w:cs="Times New Roman" w:hint="default"/>
        <w:color w:val="000000" w:themeColor="text1"/>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start w:val="1"/>
      <w:numFmt w:val="lowerRoman"/>
      <w:lvlText w:val="%6."/>
      <w:lvlJc w:val="right"/>
      <w:pPr>
        <w:ind w:left="4230" w:hanging="180"/>
      </w:pPr>
      <w:rPr>
        <w:rFonts w:cs="Times New Roman"/>
      </w:rPr>
    </w:lvl>
    <w:lvl w:ilvl="6" w:tplc="0409000F">
      <w:start w:val="1"/>
      <w:numFmt w:val="decimal"/>
      <w:lvlText w:val="%7."/>
      <w:lvlJc w:val="left"/>
      <w:pPr>
        <w:ind w:left="4950" w:hanging="360"/>
      </w:pPr>
      <w:rPr>
        <w:rFonts w:cs="Times New Roman"/>
      </w:rPr>
    </w:lvl>
    <w:lvl w:ilvl="7" w:tplc="04090019">
      <w:start w:val="1"/>
      <w:numFmt w:val="lowerLetter"/>
      <w:lvlText w:val="%8."/>
      <w:lvlJc w:val="left"/>
      <w:pPr>
        <w:ind w:left="5670" w:hanging="360"/>
      </w:pPr>
      <w:rPr>
        <w:rFonts w:cs="Times New Roman"/>
      </w:rPr>
    </w:lvl>
    <w:lvl w:ilvl="8" w:tplc="0409001B">
      <w:start w:val="1"/>
      <w:numFmt w:val="lowerRoman"/>
      <w:lvlText w:val="%9."/>
      <w:lvlJc w:val="right"/>
      <w:pPr>
        <w:ind w:left="6390" w:hanging="180"/>
      </w:pPr>
      <w:rPr>
        <w:rFonts w:cs="Times New Roman"/>
      </w:rPr>
    </w:lvl>
  </w:abstractNum>
  <w:abstractNum w:abstractNumId="105">
    <w:nsid w:val="5308165E"/>
    <w:multiLevelType w:val="hybridMultilevel"/>
    <w:tmpl w:val="38B025C2"/>
    <w:lvl w:ilvl="0" w:tplc="F0C0956E">
      <w:start w:val="1"/>
      <w:numFmt w:val="decimal"/>
      <w:lvlText w:val="%1."/>
      <w:lvlJc w:val="left"/>
      <w:pPr>
        <w:ind w:left="44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3936B3A"/>
    <w:multiLevelType w:val="hybridMultilevel"/>
    <w:tmpl w:val="EAEC1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4E402CF"/>
    <w:multiLevelType w:val="hybridMultilevel"/>
    <w:tmpl w:val="D93C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nsid w:val="55F14A8C"/>
    <w:multiLevelType w:val="hybridMultilevel"/>
    <w:tmpl w:val="F146CB66"/>
    <w:lvl w:ilvl="0" w:tplc="0409000F">
      <w:start w:val="1"/>
      <w:numFmt w:val="decimal"/>
      <w:lvlText w:val="%1."/>
      <w:lvlJc w:val="left"/>
      <w:pPr>
        <w:ind w:left="803" w:hanging="360"/>
      </w:p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abstractNum w:abstractNumId="109">
    <w:nsid w:val="56391689"/>
    <w:multiLevelType w:val="hybridMultilevel"/>
    <w:tmpl w:val="436E60A0"/>
    <w:lvl w:ilvl="0" w:tplc="59EC3582">
      <w:start w:val="1"/>
      <w:numFmt w:val="decimal"/>
      <w:lvlText w:val="%1)"/>
      <w:lvlJc w:val="left"/>
      <w:pPr>
        <w:ind w:left="927" w:hanging="360"/>
      </w:pPr>
      <w:rPr>
        <w:lang w:val="en-U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0">
    <w:nsid w:val="566225A8"/>
    <w:multiLevelType w:val="hybridMultilevel"/>
    <w:tmpl w:val="C85E6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56DE3C3B"/>
    <w:multiLevelType w:val="hybridMultilevel"/>
    <w:tmpl w:val="0AD4D154"/>
    <w:lvl w:ilvl="0" w:tplc="AB268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6DF7ED6"/>
    <w:multiLevelType w:val="hybridMultilevel"/>
    <w:tmpl w:val="2AFA1AD6"/>
    <w:lvl w:ilvl="0" w:tplc="46688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7632A99"/>
    <w:multiLevelType w:val="hybridMultilevel"/>
    <w:tmpl w:val="47D6736E"/>
    <w:lvl w:ilvl="0" w:tplc="BF7EE212">
      <w:start w:val="1"/>
      <w:numFmt w:val="decimal"/>
      <w:lvlText w:val="%1-"/>
      <w:lvlJc w:val="left"/>
      <w:pPr>
        <w:ind w:left="580" w:hanging="360"/>
      </w:pPr>
      <w:rPr>
        <w:rFonts w:ascii="Arial" w:hAnsi="Arial" w:hint="default"/>
        <w:sz w:val="28"/>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14">
    <w:nsid w:val="58AE5F97"/>
    <w:multiLevelType w:val="hybridMultilevel"/>
    <w:tmpl w:val="2C24C27C"/>
    <w:lvl w:ilvl="0" w:tplc="C096B52C">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940334A"/>
    <w:multiLevelType w:val="hybridMultilevel"/>
    <w:tmpl w:val="888CEBE0"/>
    <w:lvl w:ilvl="0" w:tplc="EF6229B6">
      <w:numFmt w:val="bullet"/>
      <w:lvlText w:val=""/>
      <w:lvlJc w:val="left"/>
      <w:pPr>
        <w:ind w:left="36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594B692B"/>
    <w:multiLevelType w:val="hybridMultilevel"/>
    <w:tmpl w:val="E97281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598E7865"/>
    <w:multiLevelType w:val="hybridMultilevel"/>
    <w:tmpl w:val="26363C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nsid w:val="59D45957"/>
    <w:multiLevelType w:val="hybridMultilevel"/>
    <w:tmpl w:val="406CC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nsid w:val="5BFA484A"/>
    <w:multiLevelType w:val="hybridMultilevel"/>
    <w:tmpl w:val="A920A436"/>
    <w:lvl w:ilvl="0" w:tplc="F3081D34">
      <w:start w:val="1"/>
      <w:numFmt w:val="decimal"/>
      <w:lvlText w:val="%1-"/>
      <w:lvlJc w:val="left"/>
      <w:pPr>
        <w:ind w:left="720" w:hanging="360"/>
      </w:pPr>
      <w:rPr>
        <w:rFonts w:ascii="Arial" w:hAnsi="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C4643C5"/>
    <w:multiLevelType w:val="hybridMultilevel"/>
    <w:tmpl w:val="E1BC8974"/>
    <w:lvl w:ilvl="0" w:tplc="C46CF1FC">
      <w:start w:val="1"/>
      <w:numFmt w:val="decimal"/>
      <w:suff w:val="nothing"/>
      <w:lvlText w:val="%1."/>
      <w:lvlJc w:val="left"/>
      <w:pPr>
        <w:ind w:left="720" w:hanging="360"/>
      </w:pPr>
      <w:rPr>
        <w:rFonts w:ascii="Traditional Arabic" w:hAnsi="Traditional Arabic" w:cs="Traditional Arabic" w:hint="default"/>
        <w:b w:val="0"/>
        <w:bCs w:val="0"/>
        <w:color w:val="000000"/>
        <w:sz w:val="28"/>
        <w:szCs w:val="28"/>
        <w:vertAlign w:val="baseli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1">
    <w:nsid w:val="5C7F34C0"/>
    <w:multiLevelType w:val="hybridMultilevel"/>
    <w:tmpl w:val="79F8A5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nsid w:val="5CEE60C1"/>
    <w:multiLevelType w:val="hybridMultilevel"/>
    <w:tmpl w:val="03A6459E"/>
    <w:lvl w:ilvl="0" w:tplc="FA3A38A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nsid w:val="5D0C6B45"/>
    <w:multiLevelType w:val="hybridMultilevel"/>
    <w:tmpl w:val="E7BE0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D793A06"/>
    <w:multiLevelType w:val="hybridMultilevel"/>
    <w:tmpl w:val="0AD4D154"/>
    <w:lvl w:ilvl="0" w:tplc="AB268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DC22291"/>
    <w:multiLevelType w:val="hybridMultilevel"/>
    <w:tmpl w:val="2B0E161A"/>
    <w:lvl w:ilvl="0" w:tplc="AC6A10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nsid w:val="5E315151"/>
    <w:multiLevelType w:val="hybridMultilevel"/>
    <w:tmpl w:val="6CECF408"/>
    <w:lvl w:ilvl="0" w:tplc="21786EF0">
      <w:start w:val="8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5FF74F62"/>
    <w:multiLevelType w:val="hybridMultilevel"/>
    <w:tmpl w:val="656AF6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nsid w:val="62A34319"/>
    <w:multiLevelType w:val="hybridMultilevel"/>
    <w:tmpl w:val="D51ADC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29">
    <w:nsid w:val="63950D34"/>
    <w:multiLevelType w:val="hybridMultilevel"/>
    <w:tmpl w:val="F5E88380"/>
    <w:lvl w:ilvl="0" w:tplc="B738825E">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0">
    <w:nsid w:val="63F61F1F"/>
    <w:multiLevelType w:val="hybridMultilevel"/>
    <w:tmpl w:val="430EF85E"/>
    <w:lvl w:ilvl="0" w:tplc="5DBC7A4C">
      <w:start w:val="24"/>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646D7E20"/>
    <w:multiLevelType w:val="hybridMultilevel"/>
    <w:tmpl w:val="31502046"/>
    <w:lvl w:ilvl="0" w:tplc="7B24AA88">
      <w:start w:val="1"/>
      <w:numFmt w:val="arabicAlpha"/>
      <w:lvlText w:val="%1-"/>
      <w:lvlJc w:val="left"/>
      <w:pPr>
        <w:ind w:left="810" w:hanging="360"/>
      </w:pPr>
      <w:rPr>
        <w:rFonts w:ascii="Simplified Arabic (Arabic)" w:eastAsia="Times New Roman" w:hAnsi="Simplified Arabic (Arabic)" w:cs="Simplified Arabic (Arabic)"/>
        <w:color w:val="000000" w:themeColor="text1"/>
        <w:sz w:val="36"/>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2">
    <w:nsid w:val="64AF48F4"/>
    <w:multiLevelType w:val="hybridMultilevel"/>
    <w:tmpl w:val="5B122A8E"/>
    <w:lvl w:ilvl="0" w:tplc="78D02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5540AA3"/>
    <w:multiLevelType w:val="hybridMultilevel"/>
    <w:tmpl w:val="AFC4A690"/>
    <w:lvl w:ilvl="0" w:tplc="80F49946">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4">
    <w:nsid w:val="65663681"/>
    <w:multiLevelType w:val="hybridMultilevel"/>
    <w:tmpl w:val="6CC07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615780E"/>
    <w:multiLevelType w:val="hybridMultilevel"/>
    <w:tmpl w:val="2DF470BA"/>
    <w:lvl w:ilvl="0" w:tplc="2FFE8C4E">
      <w:start w:val="1"/>
      <w:numFmt w:val="decimal"/>
      <w:lvlText w:val="%1-"/>
      <w:lvlJc w:val="left"/>
      <w:pPr>
        <w:ind w:left="630" w:hanging="360"/>
      </w:pPr>
      <w:rPr>
        <w:rFonts w:cs="Times New Roman"/>
      </w:rPr>
    </w:lvl>
    <w:lvl w:ilvl="1" w:tplc="04090019">
      <w:start w:val="1"/>
      <w:numFmt w:val="lowerLetter"/>
      <w:lvlText w:val="%2."/>
      <w:lvlJc w:val="left"/>
      <w:pPr>
        <w:ind w:left="1106" w:hanging="360"/>
      </w:pPr>
      <w:rPr>
        <w:rFonts w:cs="Times New Roman"/>
      </w:rPr>
    </w:lvl>
    <w:lvl w:ilvl="2" w:tplc="0409001B">
      <w:start w:val="1"/>
      <w:numFmt w:val="lowerRoman"/>
      <w:lvlText w:val="%3."/>
      <w:lvlJc w:val="right"/>
      <w:pPr>
        <w:ind w:left="1826" w:hanging="180"/>
      </w:pPr>
      <w:rPr>
        <w:rFonts w:cs="Times New Roman"/>
      </w:rPr>
    </w:lvl>
    <w:lvl w:ilvl="3" w:tplc="0409000F">
      <w:start w:val="1"/>
      <w:numFmt w:val="decimal"/>
      <w:lvlText w:val="%4."/>
      <w:lvlJc w:val="left"/>
      <w:pPr>
        <w:ind w:left="2546" w:hanging="360"/>
      </w:pPr>
      <w:rPr>
        <w:rFonts w:cs="Times New Roman"/>
      </w:rPr>
    </w:lvl>
    <w:lvl w:ilvl="4" w:tplc="04090019">
      <w:start w:val="1"/>
      <w:numFmt w:val="lowerLetter"/>
      <w:lvlText w:val="%5."/>
      <w:lvlJc w:val="left"/>
      <w:pPr>
        <w:ind w:left="3266" w:hanging="360"/>
      </w:pPr>
      <w:rPr>
        <w:rFonts w:cs="Times New Roman"/>
      </w:rPr>
    </w:lvl>
    <w:lvl w:ilvl="5" w:tplc="0409001B">
      <w:start w:val="1"/>
      <w:numFmt w:val="lowerRoman"/>
      <w:lvlText w:val="%6."/>
      <w:lvlJc w:val="right"/>
      <w:pPr>
        <w:ind w:left="3986" w:hanging="180"/>
      </w:pPr>
      <w:rPr>
        <w:rFonts w:cs="Times New Roman"/>
      </w:rPr>
    </w:lvl>
    <w:lvl w:ilvl="6" w:tplc="0409000F">
      <w:start w:val="1"/>
      <w:numFmt w:val="decimal"/>
      <w:lvlText w:val="%7."/>
      <w:lvlJc w:val="left"/>
      <w:pPr>
        <w:ind w:left="4706" w:hanging="360"/>
      </w:pPr>
      <w:rPr>
        <w:rFonts w:cs="Times New Roman"/>
      </w:rPr>
    </w:lvl>
    <w:lvl w:ilvl="7" w:tplc="04090019">
      <w:start w:val="1"/>
      <w:numFmt w:val="lowerLetter"/>
      <w:lvlText w:val="%8."/>
      <w:lvlJc w:val="left"/>
      <w:pPr>
        <w:ind w:left="5426" w:hanging="360"/>
      </w:pPr>
      <w:rPr>
        <w:rFonts w:cs="Times New Roman"/>
      </w:rPr>
    </w:lvl>
    <w:lvl w:ilvl="8" w:tplc="0409001B">
      <w:start w:val="1"/>
      <w:numFmt w:val="lowerRoman"/>
      <w:lvlText w:val="%9."/>
      <w:lvlJc w:val="right"/>
      <w:pPr>
        <w:ind w:left="6146" w:hanging="180"/>
      </w:pPr>
      <w:rPr>
        <w:rFonts w:cs="Times New Roman"/>
      </w:rPr>
    </w:lvl>
  </w:abstractNum>
  <w:abstractNum w:abstractNumId="136">
    <w:nsid w:val="66715A5F"/>
    <w:multiLevelType w:val="hybridMultilevel"/>
    <w:tmpl w:val="79F8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6753263F"/>
    <w:multiLevelType w:val="hybridMultilevel"/>
    <w:tmpl w:val="B3F0B510"/>
    <w:lvl w:ilvl="0" w:tplc="3014C35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nsid w:val="67562485"/>
    <w:multiLevelType w:val="hybridMultilevel"/>
    <w:tmpl w:val="7F6E07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nsid w:val="67916E4B"/>
    <w:multiLevelType w:val="hybridMultilevel"/>
    <w:tmpl w:val="002E54CA"/>
    <w:lvl w:ilvl="0" w:tplc="2EC83646">
      <w:start w:val="1"/>
      <w:numFmt w:val="decimal"/>
      <w:lvlText w:val="%1."/>
      <w:lvlJc w:val="left"/>
      <w:pPr>
        <w:ind w:left="720" w:hanging="360"/>
      </w:pPr>
      <w:rPr>
        <w:rFonts w:ascii="Traditional Arabic" w:hAnsi="Traditional Arabic" w:cs="Traditional Arabic" w:hint="default"/>
        <w:b w:val="0"/>
        <w:bCs w:val="0"/>
        <w:sz w:val="28"/>
        <w:szCs w:val="28"/>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nsid w:val="67991FAC"/>
    <w:multiLevelType w:val="hybridMultilevel"/>
    <w:tmpl w:val="361408AE"/>
    <w:lvl w:ilvl="0" w:tplc="80F49946">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1">
    <w:nsid w:val="67C71A1B"/>
    <w:multiLevelType w:val="hybridMultilevel"/>
    <w:tmpl w:val="923482B2"/>
    <w:lvl w:ilvl="0" w:tplc="F134DFB6">
      <w:start w:val="1"/>
      <w:numFmt w:val="decimal"/>
      <w:lvlText w:val="%1."/>
      <w:lvlJc w:val="left"/>
      <w:pPr>
        <w:ind w:left="720" w:hanging="360"/>
      </w:pPr>
      <w:rPr>
        <w:rFonts w:ascii="Traditional Arabic" w:hAnsi="Traditional Arabic" w:cs="Traditional Arabic" w:hint="default"/>
        <w:b/>
        <w:bCs/>
        <w:sz w:val="28"/>
        <w:szCs w:val="28"/>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nsid w:val="67CF3ADE"/>
    <w:multiLevelType w:val="hybridMultilevel"/>
    <w:tmpl w:val="A4CEEE4A"/>
    <w:lvl w:ilvl="0" w:tplc="236C287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87F2113"/>
    <w:multiLevelType w:val="hybridMultilevel"/>
    <w:tmpl w:val="3398DA40"/>
    <w:lvl w:ilvl="0" w:tplc="A0545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96A4ADF"/>
    <w:multiLevelType w:val="hybridMultilevel"/>
    <w:tmpl w:val="2056FF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nsid w:val="69B17246"/>
    <w:multiLevelType w:val="hybridMultilevel"/>
    <w:tmpl w:val="3D2E663C"/>
    <w:lvl w:ilvl="0" w:tplc="42E22C30">
      <w:start w:val="1"/>
      <w:numFmt w:val="decimal"/>
      <w:lvlText w:val="%1."/>
      <w:lvlJc w:val="left"/>
      <w:pPr>
        <w:ind w:left="360" w:hanging="360"/>
      </w:pPr>
      <w:rPr>
        <w:b w:val="0"/>
        <w:bCs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6">
    <w:nsid w:val="69E3798A"/>
    <w:multiLevelType w:val="hybridMultilevel"/>
    <w:tmpl w:val="D67263B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47">
    <w:nsid w:val="6A1A3CE6"/>
    <w:multiLevelType w:val="hybridMultilevel"/>
    <w:tmpl w:val="9EAA705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nsid w:val="6C74625D"/>
    <w:multiLevelType w:val="hybridMultilevel"/>
    <w:tmpl w:val="C33EC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C7C16F8"/>
    <w:multiLevelType w:val="hybridMultilevel"/>
    <w:tmpl w:val="F90E44EE"/>
    <w:lvl w:ilvl="0" w:tplc="CAD6E8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C8F03C6"/>
    <w:multiLevelType w:val="hybridMultilevel"/>
    <w:tmpl w:val="791E00C8"/>
    <w:lvl w:ilvl="0" w:tplc="27A4480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nsid w:val="6CEB5346"/>
    <w:multiLevelType w:val="hybridMultilevel"/>
    <w:tmpl w:val="D98A3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nsid w:val="6D116D7E"/>
    <w:multiLevelType w:val="hybridMultilevel"/>
    <w:tmpl w:val="16DA02D0"/>
    <w:lvl w:ilvl="0" w:tplc="6AC471B6">
      <w:start w:val="1"/>
      <w:numFmt w:val="decimal"/>
      <w:lvlText w:val="%1."/>
      <w:lvlJc w:val="left"/>
      <w:pPr>
        <w:ind w:left="360" w:hanging="360"/>
      </w:pPr>
      <w:rPr>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nsid w:val="6D3F59F7"/>
    <w:multiLevelType w:val="hybridMultilevel"/>
    <w:tmpl w:val="60946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4">
    <w:nsid w:val="6D897962"/>
    <w:multiLevelType w:val="hybridMultilevel"/>
    <w:tmpl w:val="83944A92"/>
    <w:lvl w:ilvl="0" w:tplc="226E5968">
      <w:start w:val="1"/>
      <w:numFmt w:val="decimal"/>
      <w:suff w:val="nothing"/>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6E3C4BCC"/>
    <w:multiLevelType w:val="hybridMultilevel"/>
    <w:tmpl w:val="192AE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nsid w:val="6E3E7D6A"/>
    <w:multiLevelType w:val="hybridMultilevel"/>
    <w:tmpl w:val="3776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71744076"/>
    <w:multiLevelType w:val="hybridMultilevel"/>
    <w:tmpl w:val="07DAB42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1951E98"/>
    <w:multiLevelType w:val="hybridMultilevel"/>
    <w:tmpl w:val="A0CE7C86"/>
    <w:lvl w:ilvl="0" w:tplc="B2FE6C8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nsid w:val="7391587F"/>
    <w:multiLevelType w:val="hybridMultilevel"/>
    <w:tmpl w:val="9E06CB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75923A2D"/>
    <w:multiLevelType w:val="hybridMultilevel"/>
    <w:tmpl w:val="0AD4D154"/>
    <w:lvl w:ilvl="0" w:tplc="AB268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78C0B32"/>
    <w:multiLevelType w:val="hybridMultilevel"/>
    <w:tmpl w:val="8D7074DE"/>
    <w:lvl w:ilvl="0" w:tplc="DBEA4B8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nsid w:val="779A325A"/>
    <w:multiLevelType w:val="hybridMultilevel"/>
    <w:tmpl w:val="B5CC0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3">
    <w:nsid w:val="786049BC"/>
    <w:multiLevelType w:val="hybridMultilevel"/>
    <w:tmpl w:val="E74AB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4">
    <w:nsid w:val="78890448"/>
    <w:multiLevelType w:val="hybridMultilevel"/>
    <w:tmpl w:val="F53A41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nsid w:val="78A06F95"/>
    <w:multiLevelType w:val="hybridMultilevel"/>
    <w:tmpl w:val="D3FAB5D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nsid w:val="799D3D65"/>
    <w:multiLevelType w:val="hybridMultilevel"/>
    <w:tmpl w:val="5602F1B0"/>
    <w:lvl w:ilvl="0" w:tplc="9EB03A20">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79A50415"/>
    <w:multiLevelType w:val="hybridMultilevel"/>
    <w:tmpl w:val="1CCADA54"/>
    <w:lvl w:ilvl="0" w:tplc="04090001">
      <w:start w:val="1"/>
      <w:numFmt w:val="bullet"/>
      <w:lvlText w:val=""/>
      <w:lvlJc w:val="left"/>
      <w:pPr>
        <w:ind w:left="720" w:right="719" w:hanging="360"/>
      </w:pPr>
      <w:rPr>
        <w:rFonts w:ascii="Symbol" w:hAnsi="Symbol" w:hint="default"/>
      </w:rPr>
    </w:lvl>
    <w:lvl w:ilvl="1" w:tplc="04090003">
      <w:start w:val="1"/>
      <w:numFmt w:val="bullet"/>
      <w:lvlText w:val="o"/>
      <w:lvlJc w:val="left"/>
      <w:pPr>
        <w:ind w:left="1440" w:right="1439" w:hanging="360"/>
      </w:pPr>
      <w:rPr>
        <w:rFonts w:ascii="Courier New" w:hAnsi="Courier New" w:cs="Courier New" w:hint="default"/>
      </w:rPr>
    </w:lvl>
    <w:lvl w:ilvl="2" w:tplc="04090005">
      <w:start w:val="1"/>
      <w:numFmt w:val="bullet"/>
      <w:lvlText w:val=""/>
      <w:lvlJc w:val="left"/>
      <w:pPr>
        <w:ind w:left="2160" w:right="2159" w:hanging="360"/>
      </w:pPr>
      <w:rPr>
        <w:rFonts w:ascii="Wingdings" w:hAnsi="Wingdings" w:hint="default"/>
      </w:rPr>
    </w:lvl>
    <w:lvl w:ilvl="3" w:tplc="04090001">
      <w:start w:val="1"/>
      <w:numFmt w:val="bullet"/>
      <w:lvlText w:val=""/>
      <w:lvlJc w:val="left"/>
      <w:pPr>
        <w:ind w:left="2880" w:right="2879" w:hanging="360"/>
      </w:pPr>
      <w:rPr>
        <w:rFonts w:ascii="Symbol" w:hAnsi="Symbol" w:hint="default"/>
      </w:rPr>
    </w:lvl>
    <w:lvl w:ilvl="4" w:tplc="04090003">
      <w:start w:val="1"/>
      <w:numFmt w:val="bullet"/>
      <w:lvlText w:val="o"/>
      <w:lvlJc w:val="left"/>
      <w:pPr>
        <w:ind w:left="3600" w:right="3599" w:hanging="360"/>
      </w:pPr>
      <w:rPr>
        <w:rFonts w:ascii="Courier New" w:hAnsi="Courier New" w:cs="Courier New" w:hint="default"/>
      </w:rPr>
    </w:lvl>
    <w:lvl w:ilvl="5" w:tplc="04090005">
      <w:start w:val="1"/>
      <w:numFmt w:val="bullet"/>
      <w:lvlText w:val=""/>
      <w:lvlJc w:val="left"/>
      <w:pPr>
        <w:ind w:left="4320" w:right="4319" w:hanging="360"/>
      </w:pPr>
      <w:rPr>
        <w:rFonts w:ascii="Wingdings" w:hAnsi="Wingdings" w:hint="default"/>
      </w:rPr>
    </w:lvl>
    <w:lvl w:ilvl="6" w:tplc="04090001">
      <w:start w:val="1"/>
      <w:numFmt w:val="bullet"/>
      <w:lvlText w:val=""/>
      <w:lvlJc w:val="left"/>
      <w:pPr>
        <w:ind w:left="5040" w:right="5039" w:hanging="360"/>
      </w:pPr>
      <w:rPr>
        <w:rFonts w:ascii="Symbol" w:hAnsi="Symbol" w:hint="default"/>
      </w:rPr>
    </w:lvl>
    <w:lvl w:ilvl="7" w:tplc="04090003">
      <w:start w:val="1"/>
      <w:numFmt w:val="bullet"/>
      <w:lvlText w:val="o"/>
      <w:lvlJc w:val="left"/>
      <w:pPr>
        <w:ind w:left="5760" w:right="5759" w:hanging="360"/>
      </w:pPr>
      <w:rPr>
        <w:rFonts w:ascii="Courier New" w:hAnsi="Courier New" w:cs="Courier New" w:hint="default"/>
      </w:rPr>
    </w:lvl>
    <w:lvl w:ilvl="8" w:tplc="04090005">
      <w:start w:val="1"/>
      <w:numFmt w:val="bullet"/>
      <w:lvlText w:val=""/>
      <w:lvlJc w:val="left"/>
      <w:pPr>
        <w:ind w:left="6480" w:right="6479" w:hanging="360"/>
      </w:pPr>
      <w:rPr>
        <w:rFonts w:ascii="Wingdings" w:hAnsi="Wingdings" w:hint="default"/>
      </w:rPr>
    </w:lvl>
  </w:abstractNum>
  <w:abstractNum w:abstractNumId="168">
    <w:nsid w:val="7A83483D"/>
    <w:multiLevelType w:val="hybridMultilevel"/>
    <w:tmpl w:val="F288F19C"/>
    <w:lvl w:ilvl="0" w:tplc="8DBE37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nsid w:val="7AF56B81"/>
    <w:multiLevelType w:val="hybridMultilevel"/>
    <w:tmpl w:val="47528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0">
    <w:nsid w:val="7AF849C5"/>
    <w:multiLevelType w:val="hybridMultilevel"/>
    <w:tmpl w:val="A316123C"/>
    <w:lvl w:ilvl="0" w:tplc="18526658">
      <w:start w:val="1"/>
      <w:numFmt w:val="bullet"/>
      <w:lvlText w:val="-"/>
      <w:lvlJc w:val="left"/>
      <w:pPr>
        <w:ind w:left="1440" w:hanging="360"/>
      </w:pPr>
      <w:rPr>
        <w:rFonts w:ascii="Simplified Arabic" w:eastAsiaTheme="minorHAnsi" w:hAnsi="Simplified Arabic" w:cs="Simplified Arabic"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1">
    <w:nsid w:val="7B5A76AD"/>
    <w:multiLevelType w:val="hybridMultilevel"/>
    <w:tmpl w:val="54500718"/>
    <w:lvl w:ilvl="0" w:tplc="87C8A416">
      <w:start w:val="1"/>
      <w:numFmt w:val="decimal"/>
      <w:suff w:val="space"/>
      <w:lvlText w:val="%1-"/>
      <w:lvlJc w:val="left"/>
      <w:pPr>
        <w:ind w:left="1440" w:hanging="1080"/>
      </w:pPr>
      <w:rPr>
        <w:rFonts w:ascii="Traditional Arabic" w:hAnsi="Traditional Arabic"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C8F4A28"/>
    <w:multiLevelType w:val="hybridMultilevel"/>
    <w:tmpl w:val="262A85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7E99019C"/>
    <w:multiLevelType w:val="hybridMultilevel"/>
    <w:tmpl w:val="B016C9CE"/>
    <w:lvl w:ilvl="0" w:tplc="4A38B59C">
      <w:start w:val="1"/>
      <w:numFmt w:val="arabicAbjad"/>
      <w:lvlText w:val="%1-"/>
      <w:lvlJc w:val="left"/>
      <w:pPr>
        <w:ind w:left="1080" w:hanging="360"/>
      </w:pPr>
      <w:rPr>
        <w:rFonts w:ascii="Arial" w:hAnsi="Arial"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9"/>
  </w:num>
  <w:num w:numId="2">
    <w:abstractNumId w:val="36"/>
  </w:num>
  <w:num w:numId="3">
    <w:abstractNumId w:val="60"/>
  </w:num>
  <w:num w:numId="4">
    <w:abstractNumId w:val="121"/>
  </w:num>
  <w:num w:numId="5">
    <w:abstractNumId w:val="105"/>
  </w:num>
  <w:num w:numId="6">
    <w:abstractNumId w:val="98"/>
  </w:num>
  <w:num w:numId="7">
    <w:abstractNumId w:val="115"/>
  </w:num>
  <w:num w:numId="8">
    <w:abstractNumId w:val="128"/>
  </w:num>
  <w:num w:numId="9">
    <w:abstractNumId w:val="24"/>
  </w:num>
  <w:num w:numId="10">
    <w:abstractNumId w:val="38"/>
  </w:num>
  <w:num w:numId="11">
    <w:abstractNumId w:val="5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6"/>
  </w:num>
  <w:num w:numId="1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16"/>
  </w:num>
  <w:num w:numId="27">
    <w:abstractNumId w:val="41"/>
  </w:num>
  <w:num w:numId="28">
    <w:abstractNumId w:val="12"/>
  </w:num>
  <w:num w:numId="29">
    <w:abstractNumId w:val="145"/>
  </w:num>
  <w:num w:numId="30">
    <w:abstractNumId w:val="61"/>
  </w:num>
  <w:num w:numId="31">
    <w:abstractNumId w:val="155"/>
  </w:num>
  <w:num w:numId="32">
    <w:abstractNumId w:val="118"/>
  </w:num>
  <w:num w:numId="33">
    <w:abstractNumId w:val="26"/>
  </w:num>
  <w:num w:numId="34">
    <w:abstractNumId w:val="152"/>
  </w:num>
  <w:num w:numId="35">
    <w:abstractNumId w:val="106"/>
  </w:num>
  <w:num w:numId="36">
    <w:abstractNumId w:val="78"/>
  </w:num>
  <w:num w:numId="37">
    <w:abstractNumId w:val="39"/>
  </w:num>
  <w:num w:numId="38">
    <w:abstractNumId w:val="51"/>
  </w:num>
  <w:num w:numId="39">
    <w:abstractNumId w:val="71"/>
  </w:num>
  <w:num w:numId="40">
    <w:abstractNumId w:val="148"/>
  </w:num>
  <w:num w:numId="4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0"/>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7"/>
  </w:num>
  <w:num w:numId="54">
    <w:abstractNumId w:val="110"/>
  </w:num>
  <w:num w:numId="55">
    <w:abstractNumId w:val="138"/>
  </w:num>
  <w:num w:numId="56">
    <w:abstractNumId w:val="127"/>
  </w:num>
  <w:num w:numId="57">
    <w:abstractNumId w:val="164"/>
  </w:num>
  <w:num w:numId="58">
    <w:abstractNumId w:val="29"/>
  </w:num>
  <w:num w:numId="59">
    <w:abstractNumId w:val="144"/>
  </w:num>
  <w:num w:numId="60">
    <w:abstractNumId w:val="28"/>
  </w:num>
  <w:num w:numId="61">
    <w:abstractNumId w:val="172"/>
  </w:num>
  <w:num w:numId="62">
    <w:abstractNumId w:val="44"/>
  </w:num>
  <w:num w:numId="63">
    <w:abstractNumId w:val="151"/>
  </w:num>
  <w:num w:numId="64">
    <w:abstractNumId w:val="169"/>
  </w:num>
  <w:num w:numId="65">
    <w:abstractNumId w:val="162"/>
  </w:num>
  <w:num w:numId="66">
    <w:abstractNumId w:val="163"/>
  </w:num>
  <w:num w:numId="67">
    <w:abstractNumId w:val="11"/>
  </w:num>
  <w:num w:numId="68">
    <w:abstractNumId w:val="58"/>
  </w:num>
  <w:num w:numId="69">
    <w:abstractNumId w:val="133"/>
  </w:num>
  <w:num w:numId="70">
    <w:abstractNumId w:val="140"/>
  </w:num>
  <w:num w:numId="71">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7"/>
  </w:num>
  <w:num w:numId="80">
    <w:abstractNumId w:val="160"/>
  </w:num>
  <w:num w:numId="81">
    <w:abstractNumId w:val="111"/>
  </w:num>
  <w:num w:numId="82">
    <w:abstractNumId w:val="84"/>
  </w:num>
  <w:num w:numId="83">
    <w:abstractNumId w:val="166"/>
  </w:num>
  <w:num w:numId="84">
    <w:abstractNumId w:val="72"/>
  </w:num>
  <w:num w:numId="85">
    <w:abstractNumId w:val="124"/>
  </w:num>
  <w:num w:numId="86">
    <w:abstractNumId w:val="25"/>
  </w:num>
  <w:num w:numId="87">
    <w:abstractNumId w:val="82"/>
  </w:num>
  <w:num w:numId="88">
    <w:abstractNumId w:val="34"/>
  </w:num>
  <w:num w:numId="89">
    <w:abstractNumId w:val="89"/>
  </w:num>
  <w:num w:numId="90">
    <w:abstractNumId w:val="171"/>
  </w:num>
  <w:num w:numId="91">
    <w:abstractNumId w:val="32"/>
  </w:num>
  <w:num w:numId="92">
    <w:abstractNumId w:val="149"/>
  </w:num>
  <w:num w:numId="93">
    <w:abstractNumId w:val="167"/>
  </w:num>
  <w:num w:numId="9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6"/>
  </w:num>
  <w:num w:numId="96">
    <w:abstractNumId w:val="83"/>
  </w:num>
  <w:num w:numId="97">
    <w:abstractNumId w:val="157"/>
  </w:num>
  <w:num w:numId="98">
    <w:abstractNumId w:val="131"/>
  </w:num>
  <w:num w:numId="99">
    <w:abstractNumId w:val="114"/>
  </w:num>
  <w:num w:numId="100">
    <w:abstractNumId w:val="10"/>
  </w:num>
  <w:num w:numId="101">
    <w:abstractNumId w:val="129"/>
  </w:num>
  <w:num w:numId="102">
    <w:abstractNumId w:val="19"/>
  </w:num>
  <w:num w:numId="103">
    <w:abstractNumId w:val="17"/>
  </w:num>
  <w:num w:numId="104">
    <w:abstractNumId w:val="69"/>
  </w:num>
  <w:num w:numId="105">
    <w:abstractNumId w:val="43"/>
  </w:num>
  <w:num w:numId="106">
    <w:abstractNumId w:val="123"/>
  </w:num>
  <w:num w:numId="107">
    <w:abstractNumId w:val="159"/>
  </w:num>
  <w:num w:numId="108">
    <w:abstractNumId w:val="112"/>
  </w:num>
  <w:num w:numId="109">
    <w:abstractNumId w:val="67"/>
  </w:num>
  <w:num w:numId="110">
    <w:abstractNumId w:val="134"/>
  </w:num>
  <w:num w:numId="111">
    <w:abstractNumId w:val="99"/>
  </w:num>
  <w:num w:numId="112">
    <w:abstractNumId w:val="143"/>
  </w:num>
  <w:num w:numId="113">
    <w:abstractNumId w:val="85"/>
  </w:num>
  <w:num w:numId="114">
    <w:abstractNumId w:val="47"/>
  </w:num>
  <w:num w:numId="115">
    <w:abstractNumId w:val="9"/>
  </w:num>
  <w:num w:numId="116">
    <w:abstractNumId w:val="154"/>
  </w:num>
  <w:num w:numId="117">
    <w:abstractNumId w:val="142"/>
  </w:num>
  <w:num w:numId="118">
    <w:abstractNumId w:val="70"/>
  </w:num>
  <w:num w:numId="119">
    <w:abstractNumId w:val="21"/>
  </w:num>
  <w:num w:numId="120">
    <w:abstractNumId w:val="22"/>
  </w:num>
  <w:num w:numId="121">
    <w:abstractNumId w:val="88"/>
  </w:num>
  <w:num w:numId="122">
    <w:abstractNumId w:val="55"/>
  </w:num>
  <w:num w:numId="123">
    <w:abstractNumId w:val="93"/>
  </w:num>
  <w:num w:numId="124">
    <w:abstractNumId w:val="75"/>
  </w:num>
  <w:num w:numId="125">
    <w:abstractNumId w:val="37"/>
  </w:num>
  <w:num w:numId="126">
    <w:abstractNumId w:val="173"/>
  </w:num>
  <w:num w:numId="127">
    <w:abstractNumId w:val="113"/>
  </w:num>
  <w:num w:numId="128">
    <w:abstractNumId w:val="119"/>
  </w:num>
  <w:num w:numId="129">
    <w:abstractNumId w:val="65"/>
  </w:num>
  <w:num w:numId="130">
    <w:abstractNumId w:val="130"/>
  </w:num>
  <w:num w:numId="131">
    <w:abstractNumId w:val="97"/>
  </w:num>
  <w:num w:numId="132">
    <w:abstractNumId w:val="126"/>
  </w:num>
  <w:num w:numId="13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5"/>
  </w:num>
  <w:num w:numId="138">
    <w:abstractNumId w:val="80"/>
  </w:num>
  <w:num w:numId="139">
    <w:abstractNumId w:val="7"/>
  </w:num>
  <w:num w:numId="140">
    <w:abstractNumId w:val="108"/>
  </w:num>
  <w:num w:numId="141">
    <w:abstractNumId w:val="13"/>
  </w:num>
  <w:num w:numId="142">
    <w:abstractNumId w:val="49"/>
  </w:num>
  <w:num w:numId="143">
    <w:abstractNumId w:val="95"/>
  </w:num>
  <w:num w:numId="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57"/>
  </w:num>
  <w:num w:numId="14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81"/>
  </w:num>
  <w:num w:numId="151">
    <w:abstractNumId w:val="62"/>
  </w:num>
  <w:num w:numId="152">
    <w:abstractNumId w:val="30"/>
  </w:num>
  <w:num w:numId="153">
    <w:abstractNumId w:val="136"/>
  </w:num>
  <w:num w:numId="154">
    <w:abstractNumId w:val="1"/>
  </w:num>
  <w:num w:numId="155">
    <w:abstractNumId w:val="73"/>
  </w:num>
  <w:num w:numId="156">
    <w:abstractNumId w:val="8"/>
  </w:num>
  <w:num w:numId="157">
    <w:abstractNumId w:val="74"/>
  </w:num>
  <w:num w:numId="158">
    <w:abstractNumId w:val="3"/>
  </w:num>
  <w:num w:numId="159">
    <w:abstractNumId w:val="48"/>
  </w:num>
  <w:num w:numId="160">
    <w:abstractNumId w:val="94"/>
  </w:num>
  <w:num w:numId="161">
    <w:abstractNumId w:val="156"/>
  </w:num>
  <w:num w:numId="162">
    <w:abstractNumId w:val="100"/>
  </w:num>
  <w:num w:numId="163">
    <w:abstractNumId w:val="0"/>
  </w:num>
  <w:num w:numId="164">
    <w:abstractNumId w:val="103"/>
  </w:num>
  <w:num w:numId="165">
    <w:abstractNumId w:val="14"/>
  </w:num>
  <w:num w:numId="166">
    <w:abstractNumId w:val="132"/>
  </w:num>
  <w:num w:numId="167">
    <w:abstractNumId w:val="139"/>
  </w:num>
  <w:num w:numId="168">
    <w:abstractNumId w:val="87"/>
  </w:num>
  <w:num w:numId="169">
    <w:abstractNumId w:val="120"/>
  </w:num>
  <w:num w:numId="170">
    <w:abstractNumId w:val="53"/>
  </w:num>
  <w:num w:numId="171">
    <w:abstractNumId w:val="141"/>
  </w:num>
  <w:num w:numId="172">
    <w:abstractNumId w:val="161"/>
  </w:num>
  <w:num w:numId="173">
    <w:abstractNumId w:val="46"/>
  </w:num>
  <w:num w:numId="174">
    <w:abstractNumId w:val="102"/>
  </w:num>
  <w:num w:numId="175">
    <w:abstractNumId w:val="2"/>
  </w:num>
  <w:num w:numId="176">
    <w:abstractNumId w:val="109"/>
  </w:num>
  <w:num w:numId="177">
    <w:abstractNumId w:val="68"/>
  </w:num>
  <w:num w:numId="178">
    <w:abstractNumId w:val="91"/>
  </w:num>
  <w:num w:numId="179">
    <w:abstractNumId w:val="27"/>
  </w:num>
  <w:num w:numId="180">
    <w:abstractNumId w:val="20"/>
  </w:num>
  <w:num w:numId="181">
    <w:abstractNumId w:val="101"/>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spelling="clean"/>
  <w:defaultTabStop w:val="720"/>
  <w:autoHyphenation/>
  <w:hyphenationZone w:val="357"/>
  <w:characterSpacingControl w:val="doNotCompress"/>
  <w:hdrShapeDefaults>
    <o:shapedefaults v:ext="edit" spidmax="2056"/>
    <o:shapelayout v:ext="edit">
      <o:idmap v:ext="edit" data="2"/>
    </o:shapelayout>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ADE"/>
    <w:rsid w:val="00000E79"/>
    <w:rsid w:val="000112CD"/>
    <w:rsid w:val="00012D2E"/>
    <w:rsid w:val="00013A38"/>
    <w:rsid w:val="00015B01"/>
    <w:rsid w:val="00021C47"/>
    <w:rsid w:val="00022166"/>
    <w:rsid w:val="000221A0"/>
    <w:rsid w:val="000247D8"/>
    <w:rsid w:val="00025DAB"/>
    <w:rsid w:val="00027B49"/>
    <w:rsid w:val="00027C9B"/>
    <w:rsid w:val="000309D7"/>
    <w:rsid w:val="00030F1F"/>
    <w:rsid w:val="00031BC4"/>
    <w:rsid w:val="0003293C"/>
    <w:rsid w:val="00044C19"/>
    <w:rsid w:val="000462D0"/>
    <w:rsid w:val="0004798A"/>
    <w:rsid w:val="00050506"/>
    <w:rsid w:val="000510CE"/>
    <w:rsid w:val="00051EA1"/>
    <w:rsid w:val="0005732E"/>
    <w:rsid w:val="000612CC"/>
    <w:rsid w:val="0006507F"/>
    <w:rsid w:val="00067078"/>
    <w:rsid w:val="00067139"/>
    <w:rsid w:val="00067432"/>
    <w:rsid w:val="00071603"/>
    <w:rsid w:val="000776A4"/>
    <w:rsid w:val="000803CE"/>
    <w:rsid w:val="000864BC"/>
    <w:rsid w:val="0009171E"/>
    <w:rsid w:val="000B075C"/>
    <w:rsid w:val="000B33F1"/>
    <w:rsid w:val="000B5906"/>
    <w:rsid w:val="000C027B"/>
    <w:rsid w:val="000C5903"/>
    <w:rsid w:val="000D3F3B"/>
    <w:rsid w:val="000D52A3"/>
    <w:rsid w:val="000D72A7"/>
    <w:rsid w:val="000D7936"/>
    <w:rsid w:val="000E295F"/>
    <w:rsid w:val="000E6B50"/>
    <w:rsid w:val="000F08B4"/>
    <w:rsid w:val="000F099D"/>
    <w:rsid w:val="000F0CE2"/>
    <w:rsid w:val="000F0DB5"/>
    <w:rsid w:val="000F15FF"/>
    <w:rsid w:val="000F2C48"/>
    <w:rsid w:val="000F7863"/>
    <w:rsid w:val="00102E99"/>
    <w:rsid w:val="001059E9"/>
    <w:rsid w:val="00106B02"/>
    <w:rsid w:val="0011271C"/>
    <w:rsid w:val="00115D4D"/>
    <w:rsid w:val="001168A5"/>
    <w:rsid w:val="0012390D"/>
    <w:rsid w:val="00133262"/>
    <w:rsid w:val="00136C77"/>
    <w:rsid w:val="001425AE"/>
    <w:rsid w:val="00144C6B"/>
    <w:rsid w:val="0014636E"/>
    <w:rsid w:val="001521CF"/>
    <w:rsid w:val="00152F13"/>
    <w:rsid w:val="00160D8C"/>
    <w:rsid w:val="00165306"/>
    <w:rsid w:val="00165EB0"/>
    <w:rsid w:val="00167020"/>
    <w:rsid w:val="001673E2"/>
    <w:rsid w:val="00172BBC"/>
    <w:rsid w:val="00172D08"/>
    <w:rsid w:val="00174D8F"/>
    <w:rsid w:val="001756E8"/>
    <w:rsid w:val="00176E73"/>
    <w:rsid w:val="001901EE"/>
    <w:rsid w:val="00191D92"/>
    <w:rsid w:val="00192871"/>
    <w:rsid w:val="00194174"/>
    <w:rsid w:val="00194C84"/>
    <w:rsid w:val="00194EE6"/>
    <w:rsid w:val="001957E9"/>
    <w:rsid w:val="001973BF"/>
    <w:rsid w:val="001A121A"/>
    <w:rsid w:val="001A196D"/>
    <w:rsid w:val="001A7F54"/>
    <w:rsid w:val="001C04F6"/>
    <w:rsid w:val="001C0BA8"/>
    <w:rsid w:val="001C6ABC"/>
    <w:rsid w:val="001D0E73"/>
    <w:rsid w:val="001D1085"/>
    <w:rsid w:val="001F513E"/>
    <w:rsid w:val="001F5171"/>
    <w:rsid w:val="00200A5F"/>
    <w:rsid w:val="002024AD"/>
    <w:rsid w:val="0020503A"/>
    <w:rsid w:val="002050C6"/>
    <w:rsid w:val="002057EA"/>
    <w:rsid w:val="0020679F"/>
    <w:rsid w:val="002142B0"/>
    <w:rsid w:val="00215507"/>
    <w:rsid w:val="00217D5F"/>
    <w:rsid w:val="00221A82"/>
    <w:rsid w:val="002235AE"/>
    <w:rsid w:val="00223756"/>
    <w:rsid w:val="00225539"/>
    <w:rsid w:val="0022727E"/>
    <w:rsid w:val="00232003"/>
    <w:rsid w:val="00232503"/>
    <w:rsid w:val="002330CC"/>
    <w:rsid w:val="002410E4"/>
    <w:rsid w:val="00252452"/>
    <w:rsid w:val="00254809"/>
    <w:rsid w:val="00256BBB"/>
    <w:rsid w:val="00257719"/>
    <w:rsid w:val="002602EE"/>
    <w:rsid w:val="0026579C"/>
    <w:rsid w:val="002705BD"/>
    <w:rsid w:val="00273AD7"/>
    <w:rsid w:val="00274BD1"/>
    <w:rsid w:val="00281EB2"/>
    <w:rsid w:val="00282ECE"/>
    <w:rsid w:val="002869F7"/>
    <w:rsid w:val="00286A92"/>
    <w:rsid w:val="00286DEE"/>
    <w:rsid w:val="002940E3"/>
    <w:rsid w:val="002950F0"/>
    <w:rsid w:val="00296530"/>
    <w:rsid w:val="002A0120"/>
    <w:rsid w:val="002A19F2"/>
    <w:rsid w:val="002A29F0"/>
    <w:rsid w:val="002A3D02"/>
    <w:rsid w:val="002A465C"/>
    <w:rsid w:val="002A5580"/>
    <w:rsid w:val="002B4377"/>
    <w:rsid w:val="002B7029"/>
    <w:rsid w:val="002C0BFB"/>
    <w:rsid w:val="002C20B6"/>
    <w:rsid w:val="002C5CF5"/>
    <w:rsid w:val="002C7B33"/>
    <w:rsid w:val="002D14D9"/>
    <w:rsid w:val="002D19D7"/>
    <w:rsid w:val="002D2565"/>
    <w:rsid w:val="002D2CD0"/>
    <w:rsid w:val="002D4468"/>
    <w:rsid w:val="002E1138"/>
    <w:rsid w:val="002E4A42"/>
    <w:rsid w:val="002E5E2B"/>
    <w:rsid w:val="002F3902"/>
    <w:rsid w:val="002F54E4"/>
    <w:rsid w:val="00310742"/>
    <w:rsid w:val="00310A6E"/>
    <w:rsid w:val="0032109D"/>
    <w:rsid w:val="00324094"/>
    <w:rsid w:val="0032649F"/>
    <w:rsid w:val="00330A87"/>
    <w:rsid w:val="00331336"/>
    <w:rsid w:val="0033195D"/>
    <w:rsid w:val="00332636"/>
    <w:rsid w:val="00334036"/>
    <w:rsid w:val="00336F5A"/>
    <w:rsid w:val="00342CC0"/>
    <w:rsid w:val="00350857"/>
    <w:rsid w:val="00351CA4"/>
    <w:rsid w:val="0036014D"/>
    <w:rsid w:val="00360896"/>
    <w:rsid w:val="00361276"/>
    <w:rsid w:val="003617D1"/>
    <w:rsid w:val="00365A7A"/>
    <w:rsid w:val="003739F7"/>
    <w:rsid w:val="00375452"/>
    <w:rsid w:val="00377DEA"/>
    <w:rsid w:val="003815D3"/>
    <w:rsid w:val="00381F99"/>
    <w:rsid w:val="003837EB"/>
    <w:rsid w:val="00390232"/>
    <w:rsid w:val="0039264F"/>
    <w:rsid w:val="00394383"/>
    <w:rsid w:val="0039574F"/>
    <w:rsid w:val="00396B95"/>
    <w:rsid w:val="00396F3D"/>
    <w:rsid w:val="003A0333"/>
    <w:rsid w:val="003A4EF4"/>
    <w:rsid w:val="003B1A40"/>
    <w:rsid w:val="003B2120"/>
    <w:rsid w:val="003B3F16"/>
    <w:rsid w:val="003B70D1"/>
    <w:rsid w:val="003C0CC0"/>
    <w:rsid w:val="003C1183"/>
    <w:rsid w:val="003C12C4"/>
    <w:rsid w:val="003C2B07"/>
    <w:rsid w:val="003C5BCC"/>
    <w:rsid w:val="003D1324"/>
    <w:rsid w:val="003D3844"/>
    <w:rsid w:val="003D6AF8"/>
    <w:rsid w:val="003E04F9"/>
    <w:rsid w:val="003E2D5B"/>
    <w:rsid w:val="003E3535"/>
    <w:rsid w:val="003E464B"/>
    <w:rsid w:val="003E4EA3"/>
    <w:rsid w:val="003E7CFF"/>
    <w:rsid w:val="003F0DC5"/>
    <w:rsid w:val="003F336D"/>
    <w:rsid w:val="003F40A5"/>
    <w:rsid w:val="003F521C"/>
    <w:rsid w:val="003F5B8E"/>
    <w:rsid w:val="003F63AF"/>
    <w:rsid w:val="00400655"/>
    <w:rsid w:val="00402AB6"/>
    <w:rsid w:val="00404C03"/>
    <w:rsid w:val="00406811"/>
    <w:rsid w:val="004074FA"/>
    <w:rsid w:val="004107E6"/>
    <w:rsid w:val="00416F29"/>
    <w:rsid w:val="00420746"/>
    <w:rsid w:val="0043570E"/>
    <w:rsid w:val="00436BAB"/>
    <w:rsid w:val="00440823"/>
    <w:rsid w:val="00441B26"/>
    <w:rsid w:val="00443DA2"/>
    <w:rsid w:val="004478CA"/>
    <w:rsid w:val="00447E1E"/>
    <w:rsid w:val="00447EA9"/>
    <w:rsid w:val="0045045A"/>
    <w:rsid w:val="004521A9"/>
    <w:rsid w:val="004523A8"/>
    <w:rsid w:val="004607A9"/>
    <w:rsid w:val="00470F15"/>
    <w:rsid w:val="004710C3"/>
    <w:rsid w:val="00474B9D"/>
    <w:rsid w:val="00475551"/>
    <w:rsid w:val="004900DE"/>
    <w:rsid w:val="00490951"/>
    <w:rsid w:val="00496A51"/>
    <w:rsid w:val="00497351"/>
    <w:rsid w:val="00497693"/>
    <w:rsid w:val="00497C19"/>
    <w:rsid w:val="004B0B8E"/>
    <w:rsid w:val="004B1AD0"/>
    <w:rsid w:val="004B47DC"/>
    <w:rsid w:val="004B5D5B"/>
    <w:rsid w:val="004B70C1"/>
    <w:rsid w:val="004C1DA0"/>
    <w:rsid w:val="004C2045"/>
    <w:rsid w:val="004C2BF9"/>
    <w:rsid w:val="004C6F37"/>
    <w:rsid w:val="004C7BD4"/>
    <w:rsid w:val="004D2365"/>
    <w:rsid w:val="004D2F3E"/>
    <w:rsid w:val="004D3B2B"/>
    <w:rsid w:val="004D5EC2"/>
    <w:rsid w:val="004E4D19"/>
    <w:rsid w:val="004E7666"/>
    <w:rsid w:val="004F0F3B"/>
    <w:rsid w:val="004F3A73"/>
    <w:rsid w:val="004F65E6"/>
    <w:rsid w:val="005045FF"/>
    <w:rsid w:val="00504C2E"/>
    <w:rsid w:val="00504F37"/>
    <w:rsid w:val="0050617B"/>
    <w:rsid w:val="0051221F"/>
    <w:rsid w:val="005168D8"/>
    <w:rsid w:val="00520539"/>
    <w:rsid w:val="00522420"/>
    <w:rsid w:val="0052242E"/>
    <w:rsid w:val="005232C0"/>
    <w:rsid w:val="00523B53"/>
    <w:rsid w:val="005254CD"/>
    <w:rsid w:val="00530505"/>
    <w:rsid w:val="005307AB"/>
    <w:rsid w:val="0053190D"/>
    <w:rsid w:val="005351FA"/>
    <w:rsid w:val="00542466"/>
    <w:rsid w:val="00543830"/>
    <w:rsid w:val="005478B7"/>
    <w:rsid w:val="005543C7"/>
    <w:rsid w:val="00564754"/>
    <w:rsid w:val="005676E4"/>
    <w:rsid w:val="00572ED7"/>
    <w:rsid w:val="00573D72"/>
    <w:rsid w:val="00580AA1"/>
    <w:rsid w:val="00581631"/>
    <w:rsid w:val="005824CF"/>
    <w:rsid w:val="00583F6A"/>
    <w:rsid w:val="0058703A"/>
    <w:rsid w:val="00596157"/>
    <w:rsid w:val="00596444"/>
    <w:rsid w:val="005A17A0"/>
    <w:rsid w:val="005A1DBD"/>
    <w:rsid w:val="005A243E"/>
    <w:rsid w:val="005A5261"/>
    <w:rsid w:val="005A5EEF"/>
    <w:rsid w:val="005A62A1"/>
    <w:rsid w:val="005B290A"/>
    <w:rsid w:val="005B367F"/>
    <w:rsid w:val="005B58E5"/>
    <w:rsid w:val="005B5DF4"/>
    <w:rsid w:val="005C30E6"/>
    <w:rsid w:val="005D14FA"/>
    <w:rsid w:val="005D3132"/>
    <w:rsid w:val="005D5D78"/>
    <w:rsid w:val="005D7B88"/>
    <w:rsid w:val="005E0EC0"/>
    <w:rsid w:val="005E261B"/>
    <w:rsid w:val="005E26C2"/>
    <w:rsid w:val="005E2784"/>
    <w:rsid w:val="005E66E0"/>
    <w:rsid w:val="005F3EEB"/>
    <w:rsid w:val="00605E33"/>
    <w:rsid w:val="00606FAF"/>
    <w:rsid w:val="00613190"/>
    <w:rsid w:val="00614CCC"/>
    <w:rsid w:val="0061689C"/>
    <w:rsid w:val="00621C4E"/>
    <w:rsid w:val="00626356"/>
    <w:rsid w:val="00626A80"/>
    <w:rsid w:val="00627C0C"/>
    <w:rsid w:val="00631A49"/>
    <w:rsid w:val="0063361E"/>
    <w:rsid w:val="00634522"/>
    <w:rsid w:val="0063607A"/>
    <w:rsid w:val="00640463"/>
    <w:rsid w:val="00646DF6"/>
    <w:rsid w:val="00650BB0"/>
    <w:rsid w:val="0065686F"/>
    <w:rsid w:val="00657B56"/>
    <w:rsid w:val="006661B6"/>
    <w:rsid w:val="00671DC3"/>
    <w:rsid w:val="00676DAF"/>
    <w:rsid w:val="00682E81"/>
    <w:rsid w:val="0068510F"/>
    <w:rsid w:val="0068741F"/>
    <w:rsid w:val="00690C3E"/>
    <w:rsid w:val="0069106D"/>
    <w:rsid w:val="00694ECD"/>
    <w:rsid w:val="006952E6"/>
    <w:rsid w:val="00695574"/>
    <w:rsid w:val="00695AAD"/>
    <w:rsid w:val="00697A92"/>
    <w:rsid w:val="006A3AF7"/>
    <w:rsid w:val="006A6AB2"/>
    <w:rsid w:val="006B270F"/>
    <w:rsid w:val="006B2742"/>
    <w:rsid w:val="006B3099"/>
    <w:rsid w:val="006B6C23"/>
    <w:rsid w:val="006C0C1A"/>
    <w:rsid w:val="006C1491"/>
    <w:rsid w:val="006C20FF"/>
    <w:rsid w:val="006C22CF"/>
    <w:rsid w:val="006C3712"/>
    <w:rsid w:val="006C4317"/>
    <w:rsid w:val="006C5BD8"/>
    <w:rsid w:val="006E18E3"/>
    <w:rsid w:val="006E2002"/>
    <w:rsid w:val="006E22BB"/>
    <w:rsid w:val="006E49BE"/>
    <w:rsid w:val="006E5ED5"/>
    <w:rsid w:val="006E6FE2"/>
    <w:rsid w:val="006F1C69"/>
    <w:rsid w:val="006F3C60"/>
    <w:rsid w:val="006F76B2"/>
    <w:rsid w:val="007020F3"/>
    <w:rsid w:val="00703B07"/>
    <w:rsid w:val="00710B3A"/>
    <w:rsid w:val="00716EEA"/>
    <w:rsid w:val="0072080F"/>
    <w:rsid w:val="00720EAE"/>
    <w:rsid w:val="00722408"/>
    <w:rsid w:val="00723715"/>
    <w:rsid w:val="00727D03"/>
    <w:rsid w:val="00731212"/>
    <w:rsid w:val="00737C70"/>
    <w:rsid w:val="00741962"/>
    <w:rsid w:val="0074292D"/>
    <w:rsid w:val="0075559F"/>
    <w:rsid w:val="007567AF"/>
    <w:rsid w:val="0075793F"/>
    <w:rsid w:val="007677A4"/>
    <w:rsid w:val="007712FD"/>
    <w:rsid w:val="00774EF0"/>
    <w:rsid w:val="00781714"/>
    <w:rsid w:val="00781F15"/>
    <w:rsid w:val="00782F31"/>
    <w:rsid w:val="007968AF"/>
    <w:rsid w:val="007A2EB8"/>
    <w:rsid w:val="007A750A"/>
    <w:rsid w:val="007A7A3C"/>
    <w:rsid w:val="007B04FB"/>
    <w:rsid w:val="007B407B"/>
    <w:rsid w:val="007B7524"/>
    <w:rsid w:val="007C0471"/>
    <w:rsid w:val="007C4B7B"/>
    <w:rsid w:val="007C501B"/>
    <w:rsid w:val="007C5B20"/>
    <w:rsid w:val="007C6D20"/>
    <w:rsid w:val="007D2F22"/>
    <w:rsid w:val="007D3A22"/>
    <w:rsid w:val="007D7295"/>
    <w:rsid w:val="007D7E90"/>
    <w:rsid w:val="007E0CBE"/>
    <w:rsid w:val="007F073F"/>
    <w:rsid w:val="007F57A9"/>
    <w:rsid w:val="007F71C4"/>
    <w:rsid w:val="008079E3"/>
    <w:rsid w:val="008124AA"/>
    <w:rsid w:val="008168EE"/>
    <w:rsid w:val="0082605F"/>
    <w:rsid w:val="00835D4D"/>
    <w:rsid w:val="00836149"/>
    <w:rsid w:val="0083740F"/>
    <w:rsid w:val="0084639C"/>
    <w:rsid w:val="0084685B"/>
    <w:rsid w:val="00847094"/>
    <w:rsid w:val="008472B2"/>
    <w:rsid w:val="00851152"/>
    <w:rsid w:val="008518B1"/>
    <w:rsid w:val="00853DCD"/>
    <w:rsid w:val="00854123"/>
    <w:rsid w:val="00855074"/>
    <w:rsid w:val="008607FC"/>
    <w:rsid w:val="00861453"/>
    <w:rsid w:val="00861D38"/>
    <w:rsid w:val="0086493A"/>
    <w:rsid w:val="00865EDD"/>
    <w:rsid w:val="00867D25"/>
    <w:rsid w:val="008746C2"/>
    <w:rsid w:val="0087571C"/>
    <w:rsid w:val="0087609A"/>
    <w:rsid w:val="00880E98"/>
    <w:rsid w:val="008836F2"/>
    <w:rsid w:val="00890222"/>
    <w:rsid w:val="00890CF1"/>
    <w:rsid w:val="008911D5"/>
    <w:rsid w:val="00894062"/>
    <w:rsid w:val="0089409D"/>
    <w:rsid w:val="008972A8"/>
    <w:rsid w:val="00897738"/>
    <w:rsid w:val="008A5BED"/>
    <w:rsid w:val="008B3886"/>
    <w:rsid w:val="008B71C5"/>
    <w:rsid w:val="008C18A9"/>
    <w:rsid w:val="008C1A0B"/>
    <w:rsid w:val="008C21EB"/>
    <w:rsid w:val="008C3547"/>
    <w:rsid w:val="008C5223"/>
    <w:rsid w:val="008C567D"/>
    <w:rsid w:val="008C57EA"/>
    <w:rsid w:val="008C6C0F"/>
    <w:rsid w:val="008D2098"/>
    <w:rsid w:val="008D66C1"/>
    <w:rsid w:val="008D7793"/>
    <w:rsid w:val="008E23C4"/>
    <w:rsid w:val="008E4DA3"/>
    <w:rsid w:val="008F174E"/>
    <w:rsid w:val="008F3282"/>
    <w:rsid w:val="008F7274"/>
    <w:rsid w:val="008F7955"/>
    <w:rsid w:val="00900F75"/>
    <w:rsid w:val="00904CBA"/>
    <w:rsid w:val="00910AAC"/>
    <w:rsid w:val="009113DE"/>
    <w:rsid w:val="00914D31"/>
    <w:rsid w:val="00914E43"/>
    <w:rsid w:val="0092070F"/>
    <w:rsid w:val="0092261C"/>
    <w:rsid w:val="00936CBE"/>
    <w:rsid w:val="00940D22"/>
    <w:rsid w:val="00943BE8"/>
    <w:rsid w:val="009474DC"/>
    <w:rsid w:val="009477F3"/>
    <w:rsid w:val="009511C1"/>
    <w:rsid w:val="00951F3E"/>
    <w:rsid w:val="0095228E"/>
    <w:rsid w:val="00952377"/>
    <w:rsid w:val="0096212B"/>
    <w:rsid w:val="00962249"/>
    <w:rsid w:val="009629DA"/>
    <w:rsid w:val="00972EC6"/>
    <w:rsid w:val="009862A6"/>
    <w:rsid w:val="0099148F"/>
    <w:rsid w:val="009926DF"/>
    <w:rsid w:val="009958FD"/>
    <w:rsid w:val="009A1015"/>
    <w:rsid w:val="009B13BE"/>
    <w:rsid w:val="009B6F7F"/>
    <w:rsid w:val="009C1E16"/>
    <w:rsid w:val="009C6D52"/>
    <w:rsid w:val="009D1B57"/>
    <w:rsid w:val="009D210B"/>
    <w:rsid w:val="009D2A2F"/>
    <w:rsid w:val="009D7709"/>
    <w:rsid w:val="009E73C4"/>
    <w:rsid w:val="009F077F"/>
    <w:rsid w:val="009F0AE9"/>
    <w:rsid w:val="009F2C0F"/>
    <w:rsid w:val="00A0223E"/>
    <w:rsid w:val="00A027E2"/>
    <w:rsid w:val="00A04F76"/>
    <w:rsid w:val="00A05A13"/>
    <w:rsid w:val="00A07FFC"/>
    <w:rsid w:val="00A1026D"/>
    <w:rsid w:val="00A17E1E"/>
    <w:rsid w:val="00A223EB"/>
    <w:rsid w:val="00A23EAB"/>
    <w:rsid w:val="00A24A4E"/>
    <w:rsid w:val="00A255BE"/>
    <w:rsid w:val="00A25D43"/>
    <w:rsid w:val="00A321B2"/>
    <w:rsid w:val="00A36FAD"/>
    <w:rsid w:val="00A41828"/>
    <w:rsid w:val="00A42ADE"/>
    <w:rsid w:val="00A44C76"/>
    <w:rsid w:val="00A4533C"/>
    <w:rsid w:val="00A504EA"/>
    <w:rsid w:val="00A525EB"/>
    <w:rsid w:val="00A559B9"/>
    <w:rsid w:val="00A56555"/>
    <w:rsid w:val="00A61554"/>
    <w:rsid w:val="00A65BEE"/>
    <w:rsid w:val="00A65C5C"/>
    <w:rsid w:val="00A70D10"/>
    <w:rsid w:val="00A77527"/>
    <w:rsid w:val="00A77E4F"/>
    <w:rsid w:val="00A80914"/>
    <w:rsid w:val="00A84960"/>
    <w:rsid w:val="00A855B3"/>
    <w:rsid w:val="00A9460C"/>
    <w:rsid w:val="00A955A2"/>
    <w:rsid w:val="00A95DE2"/>
    <w:rsid w:val="00AB178D"/>
    <w:rsid w:val="00AB23DC"/>
    <w:rsid w:val="00AB4A73"/>
    <w:rsid w:val="00AB5CBC"/>
    <w:rsid w:val="00AB67D3"/>
    <w:rsid w:val="00AB67FC"/>
    <w:rsid w:val="00AC2C4D"/>
    <w:rsid w:val="00AC5877"/>
    <w:rsid w:val="00AC6B37"/>
    <w:rsid w:val="00AD1C96"/>
    <w:rsid w:val="00AD21AD"/>
    <w:rsid w:val="00AD5199"/>
    <w:rsid w:val="00AD5F52"/>
    <w:rsid w:val="00AE53CC"/>
    <w:rsid w:val="00AF0949"/>
    <w:rsid w:val="00AF2D18"/>
    <w:rsid w:val="00AF4E4A"/>
    <w:rsid w:val="00AF66CA"/>
    <w:rsid w:val="00B01615"/>
    <w:rsid w:val="00B06987"/>
    <w:rsid w:val="00B1281E"/>
    <w:rsid w:val="00B172C8"/>
    <w:rsid w:val="00B23187"/>
    <w:rsid w:val="00B24F0A"/>
    <w:rsid w:val="00B400EE"/>
    <w:rsid w:val="00B455E2"/>
    <w:rsid w:val="00B46ED8"/>
    <w:rsid w:val="00B47C80"/>
    <w:rsid w:val="00B51562"/>
    <w:rsid w:val="00B51583"/>
    <w:rsid w:val="00B52843"/>
    <w:rsid w:val="00B55639"/>
    <w:rsid w:val="00B626BE"/>
    <w:rsid w:val="00B630B1"/>
    <w:rsid w:val="00B63B02"/>
    <w:rsid w:val="00B64376"/>
    <w:rsid w:val="00B64E16"/>
    <w:rsid w:val="00B675DA"/>
    <w:rsid w:val="00B73C0A"/>
    <w:rsid w:val="00B76B70"/>
    <w:rsid w:val="00B81045"/>
    <w:rsid w:val="00B855AB"/>
    <w:rsid w:val="00B870C0"/>
    <w:rsid w:val="00B90457"/>
    <w:rsid w:val="00B9756D"/>
    <w:rsid w:val="00BA347B"/>
    <w:rsid w:val="00BA66E1"/>
    <w:rsid w:val="00BB3835"/>
    <w:rsid w:val="00BB3E11"/>
    <w:rsid w:val="00BB3F06"/>
    <w:rsid w:val="00BB44C6"/>
    <w:rsid w:val="00BB514E"/>
    <w:rsid w:val="00BB6263"/>
    <w:rsid w:val="00BB6E13"/>
    <w:rsid w:val="00BC190D"/>
    <w:rsid w:val="00BC1D73"/>
    <w:rsid w:val="00BC2FEA"/>
    <w:rsid w:val="00BD2646"/>
    <w:rsid w:val="00BD43E0"/>
    <w:rsid w:val="00BD5515"/>
    <w:rsid w:val="00BD6484"/>
    <w:rsid w:val="00BE3833"/>
    <w:rsid w:val="00BE4BC4"/>
    <w:rsid w:val="00BE55BC"/>
    <w:rsid w:val="00BE736C"/>
    <w:rsid w:val="00BF5477"/>
    <w:rsid w:val="00BF5D85"/>
    <w:rsid w:val="00BF61E0"/>
    <w:rsid w:val="00C047D4"/>
    <w:rsid w:val="00C110DA"/>
    <w:rsid w:val="00C149E1"/>
    <w:rsid w:val="00C14A77"/>
    <w:rsid w:val="00C14F2D"/>
    <w:rsid w:val="00C16714"/>
    <w:rsid w:val="00C168EA"/>
    <w:rsid w:val="00C214BD"/>
    <w:rsid w:val="00C22BD2"/>
    <w:rsid w:val="00C24243"/>
    <w:rsid w:val="00C2585E"/>
    <w:rsid w:val="00C27745"/>
    <w:rsid w:val="00C32476"/>
    <w:rsid w:val="00C3646A"/>
    <w:rsid w:val="00C45203"/>
    <w:rsid w:val="00C50E74"/>
    <w:rsid w:val="00C522F4"/>
    <w:rsid w:val="00C5450C"/>
    <w:rsid w:val="00C554C3"/>
    <w:rsid w:val="00C57CDB"/>
    <w:rsid w:val="00C608B8"/>
    <w:rsid w:val="00C63F23"/>
    <w:rsid w:val="00C64001"/>
    <w:rsid w:val="00C6749C"/>
    <w:rsid w:val="00C67509"/>
    <w:rsid w:val="00C67C3C"/>
    <w:rsid w:val="00C77E26"/>
    <w:rsid w:val="00C8225B"/>
    <w:rsid w:val="00C87928"/>
    <w:rsid w:val="00C87DDB"/>
    <w:rsid w:val="00C91871"/>
    <w:rsid w:val="00C94F88"/>
    <w:rsid w:val="00C953A4"/>
    <w:rsid w:val="00C96EDC"/>
    <w:rsid w:val="00CA0533"/>
    <w:rsid w:val="00CA0AAC"/>
    <w:rsid w:val="00CB0FDF"/>
    <w:rsid w:val="00CB1DDA"/>
    <w:rsid w:val="00CB427C"/>
    <w:rsid w:val="00CB5ACB"/>
    <w:rsid w:val="00CB7A34"/>
    <w:rsid w:val="00CC1672"/>
    <w:rsid w:val="00CC2A1E"/>
    <w:rsid w:val="00CC7C88"/>
    <w:rsid w:val="00CD2A43"/>
    <w:rsid w:val="00CD49AA"/>
    <w:rsid w:val="00CD5A0E"/>
    <w:rsid w:val="00CD669E"/>
    <w:rsid w:val="00CD6E70"/>
    <w:rsid w:val="00CD7996"/>
    <w:rsid w:val="00CE1651"/>
    <w:rsid w:val="00CE2469"/>
    <w:rsid w:val="00CE3B59"/>
    <w:rsid w:val="00CE6242"/>
    <w:rsid w:val="00CF6195"/>
    <w:rsid w:val="00D0074C"/>
    <w:rsid w:val="00D0785A"/>
    <w:rsid w:val="00D10E0A"/>
    <w:rsid w:val="00D132B9"/>
    <w:rsid w:val="00D154DE"/>
    <w:rsid w:val="00D158F9"/>
    <w:rsid w:val="00D1641E"/>
    <w:rsid w:val="00D16901"/>
    <w:rsid w:val="00D17C19"/>
    <w:rsid w:val="00D25158"/>
    <w:rsid w:val="00D329C5"/>
    <w:rsid w:val="00D3354B"/>
    <w:rsid w:val="00D34A2D"/>
    <w:rsid w:val="00D44008"/>
    <w:rsid w:val="00D4482B"/>
    <w:rsid w:val="00D46A20"/>
    <w:rsid w:val="00D520D0"/>
    <w:rsid w:val="00D56737"/>
    <w:rsid w:val="00D63DBD"/>
    <w:rsid w:val="00D749AF"/>
    <w:rsid w:val="00D83510"/>
    <w:rsid w:val="00D83B15"/>
    <w:rsid w:val="00D83E3B"/>
    <w:rsid w:val="00D85BC0"/>
    <w:rsid w:val="00D9185F"/>
    <w:rsid w:val="00D94E2B"/>
    <w:rsid w:val="00D97AEB"/>
    <w:rsid w:val="00DA25B2"/>
    <w:rsid w:val="00DA5924"/>
    <w:rsid w:val="00DB476D"/>
    <w:rsid w:val="00DB4DB7"/>
    <w:rsid w:val="00DB5800"/>
    <w:rsid w:val="00DB60B9"/>
    <w:rsid w:val="00DB6BDE"/>
    <w:rsid w:val="00DB7C56"/>
    <w:rsid w:val="00DC1709"/>
    <w:rsid w:val="00DC373E"/>
    <w:rsid w:val="00DC5157"/>
    <w:rsid w:val="00DC55EC"/>
    <w:rsid w:val="00DC7CC6"/>
    <w:rsid w:val="00DD6A35"/>
    <w:rsid w:val="00DE33AD"/>
    <w:rsid w:val="00DE4085"/>
    <w:rsid w:val="00DE7DFE"/>
    <w:rsid w:val="00DF1555"/>
    <w:rsid w:val="00DF4339"/>
    <w:rsid w:val="00DF6760"/>
    <w:rsid w:val="00DF6B97"/>
    <w:rsid w:val="00E0574F"/>
    <w:rsid w:val="00E06915"/>
    <w:rsid w:val="00E15233"/>
    <w:rsid w:val="00E1593B"/>
    <w:rsid w:val="00E20C7D"/>
    <w:rsid w:val="00E20D0B"/>
    <w:rsid w:val="00E251DE"/>
    <w:rsid w:val="00E252FA"/>
    <w:rsid w:val="00E264BC"/>
    <w:rsid w:val="00E27DB5"/>
    <w:rsid w:val="00E34851"/>
    <w:rsid w:val="00E35063"/>
    <w:rsid w:val="00E35406"/>
    <w:rsid w:val="00E409E0"/>
    <w:rsid w:val="00E41989"/>
    <w:rsid w:val="00E42068"/>
    <w:rsid w:val="00E428E5"/>
    <w:rsid w:val="00E42FBF"/>
    <w:rsid w:val="00E5095E"/>
    <w:rsid w:val="00E56B87"/>
    <w:rsid w:val="00E6210E"/>
    <w:rsid w:val="00E62375"/>
    <w:rsid w:val="00E65060"/>
    <w:rsid w:val="00E6780D"/>
    <w:rsid w:val="00E67EEC"/>
    <w:rsid w:val="00E75F52"/>
    <w:rsid w:val="00E76420"/>
    <w:rsid w:val="00E7786B"/>
    <w:rsid w:val="00E84142"/>
    <w:rsid w:val="00E8653E"/>
    <w:rsid w:val="00E90E27"/>
    <w:rsid w:val="00E91736"/>
    <w:rsid w:val="00E975FD"/>
    <w:rsid w:val="00EA024E"/>
    <w:rsid w:val="00EA0489"/>
    <w:rsid w:val="00EA0554"/>
    <w:rsid w:val="00EA2AC6"/>
    <w:rsid w:val="00EB0A66"/>
    <w:rsid w:val="00EB544F"/>
    <w:rsid w:val="00EB79F1"/>
    <w:rsid w:val="00EC145F"/>
    <w:rsid w:val="00EC1CCE"/>
    <w:rsid w:val="00EC2109"/>
    <w:rsid w:val="00EC2787"/>
    <w:rsid w:val="00EC3E84"/>
    <w:rsid w:val="00EC5316"/>
    <w:rsid w:val="00EC681D"/>
    <w:rsid w:val="00ED09B2"/>
    <w:rsid w:val="00ED13B3"/>
    <w:rsid w:val="00ED1601"/>
    <w:rsid w:val="00EE1A4E"/>
    <w:rsid w:val="00EE5676"/>
    <w:rsid w:val="00EF2F42"/>
    <w:rsid w:val="00EF3450"/>
    <w:rsid w:val="00EF4EDE"/>
    <w:rsid w:val="00EF5BBC"/>
    <w:rsid w:val="00EF61C1"/>
    <w:rsid w:val="00EF7CF7"/>
    <w:rsid w:val="00F008F7"/>
    <w:rsid w:val="00F013DD"/>
    <w:rsid w:val="00F01E34"/>
    <w:rsid w:val="00F02BEC"/>
    <w:rsid w:val="00F02F16"/>
    <w:rsid w:val="00F12C8A"/>
    <w:rsid w:val="00F165EB"/>
    <w:rsid w:val="00F20E70"/>
    <w:rsid w:val="00F31DFA"/>
    <w:rsid w:val="00F33B5E"/>
    <w:rsid w:val="00F36045"/>
    <w:rsid w:val="00F41474"/>
    <w:rsid w:val="00F418AE"/>
    <w:rsid w:val="00F50A90"/>
    <w:rsid w:val="00F51294"/>
    <w:rsid w:val="00F53E63"/>
    <w:rsid w:val="00F55E38"/>
    <w:rsid w:val="00F635D1"/>
    <w:rsid w:val="00F63BFF"/>
    <w:rsid w:val="00F6427C"/>
    <w:rsid w:val="00F645B1"/>
    <w:rsid w:val="00F72432"/>
    <w:rsid w:val="00F75098"/>
    <w:rsid w:val="00F83C38"/>
    <w:rsid w:val="00F916CA"/>
    <w:rsid w:val="00F92138"/>
    <w:rsid w:val="00F93835"/>
    <w:rsid w:val="00F948C7"/>
    <w:rsid w:val="00F95ABD"/>
    <w:rsid w:val="00F96C79"/>
    <w:rsid w:val="00FA2497"/>
    <w:rsid w:val="00FA7326"/>
    <w:rsid w:val="00FB43B9"/>
    <w:rsid w:val="00FB53D5"/>
    <w:rsid w:val="00FB7C3B"/>
    <w:rsid w:val="00FC2DEE"/>
    <w:rsid w:val="00FC6C2A"/>
    <w:rsid w:val="00FD14FC"/>
    <w:rsid w:val="00FE17A5"/>
    <w:rsid w:val="00FE544C"/>
    <w:rsid w:val="00FE64E9"/>
    <w:rsid w:val="00FE6BFD"/>
    <w:rsid w:val="00FF11C2"/>
    <w:rsid w:val="00FF1410"/>
    <w:rsid w:val="00FF6F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648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547"/>
    <w:pPr>
      <w:bidi/>
    </w:pPr>
    <w:rPr>
      <w:sz w:val="24"/>
      <w:szCs w:val="24"/>
    </w:rPr>
  </w:style>
  <w:style w:type="paragraph" w:styleId="1">
    <w:name w:val="heading 1"/>
    <w:basedOn w:val="a"/>
    <w:next w:val="a"/>
    <w:link w:val="1Char"/>
    <w:qFormat/>
    <w:rsid w:val="00F53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A42ADE"/>
    <w:pPr>
      <w:bidi w:val="0"/>
      <w:spacing w:before="100" w:beforeAutospacing="1" w:after="100" w:afterAutospacing="1"/>
      <w:outlineLvl w:val="1"/>
    </w:pPr>
    <w:rPr>
      <w:b/>
      <w:bCs/>
      <w:sz w:val="36"/>
      <w:szCs w:val="36"/>
    </w:rPr>
  </w:style>
  <w:style w:type="paragraph" w:styleId="3">
    <w:name w:val="heading 3"/>
    <w:basedOn w:val="a"/>
    <w:next w:val="a"/>
    <w:link w:val="3Char"/>
    <w:qFormat/>
    <w:rsid w:val="004C2045"/>
    <w:pPr>
      <w:keepNext/>
      <w:keepLines/>
      <w:spacing w:before="280" w:after="80"/>
      <w:outlineLvl w:val="2"/>
    </w:pPr>
    <w:rPr>
      <w:b/>
      <w:sz w:val="28"/>
      <w:szCs w:val="28"/>
    </w:rPr>
  </w:style>
  <w:style w:type="paragraph" w:styleId="4">
    <w:name w:val="heading 4"/>
    <w:basedOn w:val="a"/>
    <w:next w:val="a"/>
    <w:link w:val="4Char"/>
    <w:qFormat/>
    <w:rsid w:val="004C2045"/>
    <w:pPr>
      <w:keepNext/>
      <w:keepLines/>
      <w:spacing w:before="240" w:after="40"/>
      <w:outlineLvl w:val="3"/>
    </w:pPr>
    <w:rPr>
      <w:b/>
    </w:rPr>
  </w:style>
  <w:style w:type="paragraph" w:styleId="5">
    <w:name w:val="heading 5"/>
    <w:basedOn w:val="a"/>
    <w:next w:val="a"/>
    <w:link w:val="5Char"/>
    <w:qFormat/>
    <w:rsid w:val="004C2045"/>
    <w:pPr>
      <w:keepNext/>
      <w:keepLines/>
      <w:spacing w:before="220" w:after="40"/>
      <w:outlineLvl w:val="4"/>
    </w:pPr>
    <w:rPr>
      <w:b/>
      <w:sz w:val="22"/>
      <w:szCs w:val="22"/>
    </w:rPr>
  </w:style>
  <w:style w:type="paragraph" w:styleId="6">
    <w:name w:val="heading 6"/>
    <w:basedOn w:val="a"/>
    <w:next w:val="a"/>
    <w:link w:val="6Char"/>
    <w:qFormat/>
    <w:rsid w:val="004C2045"/>
    <w:pPr>
      <w:keepNext/>
      <w:keepLines/>
      <w:spacing w:before="200" w:after="40"/>
      <w:outlineLvl w:val="5"/>
    </w:pPr>
    <w:rPr>
      <w:b/>
      <w:sz w:val="20"/>
      <w:szCs w:val="20"/>
    </w:rPr>
  </w:style>
  <w:style w:type="paragraph" w:styleId="8">
    <w:name w:val="heading 8"/>
    <w:basedOn w:val="a"/>
    <w:next w:val="a"/>
    <w:link w:val="8Char"/>
    <w:semiHidden/>
    <w:unhideWhenUsed/>
    <w:qFormat/>
    <w:rsid w:val="00A504EA"/>
    <w:pPr>
      <w:spacing w:before="240" w:after="60" w:line="276" w:lineRule="auto"/>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3C0CC0"/>
    <w:pPr>
      <w:bidi w:val="0"/>
      <w:ind w:left="720"/>
      <w:contextualSpacing/>
    </w:pPr>
  </w:style>
  <w:style w:type="character" w:customStyle="1" w:styleId="2Char">
    <w:name w:val="عنوان 2 Char"/>
    <w:basedOn w:val="a0"/>
    <w:link w:val="2"/>
    <w:uiPriority w:val="9"/>
    <w:rsid w:val="00A42ADE"/>
    <w:rPr>
      <w:b/>
      <w:bCs/>
      <w:sz w:val="36"/>
      <w:szCs w:val="36"/>
    </w:rPr>
  </w:style>
  <w:style w:type="character" w:customStyle="1" w:styleId="apple-converted-space">
    <w:name w:val="apple-converted-space"/>
    <w:basedOn w:val="a0"/>
    <w:rsid w:val="00A42ADE"/>
  </w:style>
  <w:style w:type="paragraph" w:styleId="a4">
    <w:name w:val="header"/>
    <w:basedOn w:val="a"/>
    <w:link w:val="Char0"/>
    <w:uiPriority w:val="99"/>
    <w:unhideWhenUsed/>
    <w:rsid w:val="00A42ADE"/>
    <w:pPr>
      <w:tabs>
        <w:tab w:val="center" w:pos="4320"/>
        <w:tab w:val="right" w:pos="8640"/>
      </w:tabs>
    </w:pPr>
  </w:style>
  <w:style w:type="character" w:customStyle="1" w:styleId="Char0">
    <w:name w:val="رأس الصفحة Char"/>
    <w:basedOn w:val="a0"/>
    <w:link w:val="a4"/>
    <w:uiPriority w:val="99"/>
    <w:rsid w:val="00A42ADE"/>
    <w:rPr>
      <w:sz w:val="24"/>
      <w:szCs w:val="24"/>
    </w:rPr>
  </w:style>
  <w:style w:type="paragraph" w:styleId="a5">
    <w:name w:val="footer"/>
    <w:basedOn w:val="a"/>
    <w:link w:val="Char1"/>
    <w:uiPriority w:val="99"/>
    <w:unhideWhenUsed/>
    <w:rsid w:val="00A42ADE"/>
    <w:pPr>
      <w:tabs>
        <w:tab w:val="center" w:pos="4320"/>
        <w:tab w:val="right" w:pos="8640"/>
      </w:tabs>
    </w:pPr>
  </w:style>
  <w:style w:type="character" w:customStyle="1" w:styleId="Char1">
    <w:name w:val="تذييل الصفحة Char"/>
    <w:basedOn w:val="a0"/>
    <w:link w:val="a5"/>
    <w:uiPriority w:val="99"/>
    <w:rsid w:val="00A42ADE"/>
    <w:rPr>
      <w:sz w:val="24"/>
      <w:szCs w:val="24"/>
    </w:rPr>
  </w:style>
  <w:style w:type="character" w:styleId="Hyperlink">
    <w:name w:val="Hyperlink"/>
    <w:unhideWhenUsed/>
    <w:rsid w:val="00A42ADE"/>
    <w:rPr>
      <w:strike w:val="0"/>
      <w:dstrike w:val="0"/>
      <w:color w:val="auto"/>
      <w:sz w:val="16"/>
      <w:u w:val="none"/>
      <w:effect w:val="none"/>
    </w:rPr>
  </w:style>
  <w:style w:type="paragraph" w:styleId="a6">
    <w:name w:val="Balloon Text"/>
    <w:basedOn w:val="a"/>
    <w:link w:val="Char2"/>
    <w:uiPriority w:val="99"/>
    <w:unhideWhenUsed/>
    <w:rsid w:val="00A42ADE"/>
    <w:rPr>
      <w:rFonts w:ascii="Tahoma" w:hAnsi="Tahoma" w:cs="Tahoma"/>
      <w:sz w:val="16"/>
      <w:szCs w:val="16"/>
    </w:rPr>
  </w:style>
  <w:style w:type="character" w:customStyle="1" w:styleId="Char2">
    <w:name w:val="نص في بالون Char"/>
    <w:basedOn w:val="a0"/>
    <w:link w:val="a6"/>
    <w:uiPriority w:val="99"/>
    <w:rsid w:val="00A42ADE"/>
    <w:rPr>
      <w:rFonts w:ascii="Tahoma" w:hAnsi="Tahoma" w:cs="Tahoma"/>
      <w:sz w:val="16"/>
      <w:szCs w:val="16"/>
    </w:rPr>
  </w:style>
  <w:style w:type="character" w:styleId="a7">
    <w:name w:val="Strong"/>
    <w:basedOn w:val="a0"/>
    <w:uiPriority w:val="22"/>
    <w:qFormat/>
    <w:rsid w:val="00296530"/>
    <w:rPr>
      <w:b/>
      <w:bCs/>
    </w:rPr>
  </w:style>
  <w:style w:type="paragraph" w:styleId="a8">
    <w:name w:val="No Spacing"/>
    <w:link w:val="Char3"/>
    <w:uiPriority w:val="1"/>
    <w:qFormat/>
    <w:rsid w:val="00296530"/>
    <w:pPr>
      <w:bidi/>
    </w:pPr>
    <w:rPr>
      <w:rFonts w:ascii="Calibri" w:hAnsi="Calibri" w:cs="Arial"/>
      <w:sz w:val="22"/>
      <w:szCs w:val="22"/>
    </w:rPr>
  </w:style>
  <w:style w:type="paragraph" w:customStyle="1" w:styleId="Els-keywords">
    <w:name w:val="Els-keywords"/>
    <w:next w:val="a"/>
    <w:rsid w:val="00682E81"/>
    <w:pPr>
      <w:pBdr>
        <w:bottom w:val="single" w:sz="4" w:space="10" w:color="auto"/>
      </w:pBdr>
      <w:spacing w:after="200" w:line="200" w:lineRule="exact"/>
    </w:pPr>
    <w:rPr>
      <w:rFonts w:eastAsia="SimSun"/>
      <w:noProof/>
      <w:sz w:val="16"/>
    </w:rPr>
  </w:style>
  <w:style w:type="character" w:styleId="a9">
    <w:name w:val="page number"/>
    <w:basedOn w:val="a0"/>
    <w:uiPriority w:val="99"/>
    <w:unhideWhenUsed/>
    <w:rsid w:val="008C21EB"/>
  </w:style>
  <w:style w:type="table" w:styleId="aa">
    <w:name w:val="Table Grid"/>
    <w:basedOn w:val="a1"/>
    <w:uiPriority w:val="39"/>
    <w:rsid w:val="008C21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rsid w:val="00F53E63"/>
  </w:style>
  <w:style w:type="paragraph" w:customStyle="1" w:styleId="AuthorAffiliations">
    <w:name w:val="Author Affiliations"/>
    <w:basedOn w:val="a"/>
    <w:next w:val="AuthorE-mail"/>
    <w:rsid w:val="00F53E63"/>
    <w:pPr>
      <w:bidi w:val="0"/>
      <w:jc w:val="center"/>
    </w:pPr>
    <w:rPr>
      <w:sz w:val="20"/>
    </w:rPr>
  </w:style>
  <w:style w:type="paragraph" w:customStyle="1" w:styleId="AuthorE-mail">
    <w:name w:val="Author E-mail"/>
    <w:basedOn w:val="a"/>
    <w:next w:val="a"/>
    <w:rsid w:val="00F53E63"/>
    <w:pPr>
      <w:bidi w:val="0"/>
      <w:jc w:val="center"/>
    </w:pPr>
    <w:rPr>
      <w:color w:val="0000FF"/>
      <w:sz w:val="20"/>
      <w:u w:val="single"/>
    </w:rPr>
  </w:style>
  <w:style w:type="paragraph" w:customStyle="1" w:styleId="Abstract">
    <w:name w:val="Abstract"/>
    <w:basedOn w:val="a"/>
    <w:next w:val="Keywords"/>
    <w:rsid w:val="00F53E63"/>
    <w:pPr>
      <w:bidi w:val="0"/>
      <w:spacing w:before="360"/>
      <w:jc w:val="both"/>
    </w:pPr>
    <w:rPr>
      <w:sz w:val="20"/>
    </w:rPr>
  </w:style>
  <w:style w:type="paragraph" w:customStyle="1" w:styleId="Keywords">
    <w:name w:val="Keywords"/>
    <w:basedOn w:val="Abstract"/>
    <w:next w:val="1"/>
    <w:rsid w:val="00F53E63"/>
    <w:pPr>
      <w:spacing w:before="120" w:after="360"/>
      <w:ind w:left="360" w:hanging="360"/>
      <w:jc w:val="left"/>
    </w:pPr>
  </w:style>
  <w:style w:type="character" w:customStyle="1" w:styleId="1Char">
    <w:name w:val="عنوان 1 Char"/>
    <w:basedOn w:val="a0"/>
    <w:link w:val="1"/>
    <w:rsid w:val="00F53E63"/>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Char"/>
    <w:uiPriority w:val="99"/>
    <w:unhideWhenUsed/>
    <w:rsid w:val="00CD7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0"/>
    <w:link w:val="HTML"/>
    <w:uiPriority w:val="99"/>
    <w:rsid w:val="00CD7996"/>
    <w:rPr>
      <w:rFonts w:ascii="Courier New" w:hAnsi="Courier New" w:cs="Courier New"/>
    </w:rPr>
  </w:style>
  <w:style w:type="character" w:customStyle="1" w:styleId="y2iqfc">
    <w:name w:val="y2iqfc"/>
    <w:basedOn w:val="a0"/>
    <w:rsid w:val="00CD7996"/>
  </w:style>
  <w:style w:type="paragraph" w:styleId="ab">
    <w:name w:val="footnote text"/>
    <w:aliases w:val="نص حاشية سفلية5,نص حاشية سفلية12,Footnote Text Char Char Char42,نص حاشية سفلية1 Char72,نص حاشية سفلية1 Char Char12,نص حاشية سفلية1 Char Char Char Char1,Footnote Text Char Char Char5,نص حاشية سفلية1 Char Char2,Char1 Char Char,Char1 Char,r"/>
    <w:basedOn w:val="a"/>
    <w:link w:val="Char4"/>
    <w:uiPriority w:val="99"/>
    <w:unhideWhenUsed/>
    <w:qFormat/>
    <w:rsid w:val="00690C3E"/>
    <w:rPr>
      <w:sz w:val="20"/>
      <w:szCs w:val="20"/>
    </w:rPr>
  </w:style>
  <w:style w:type="character" w:customStyle="1" w:styleId="Char4">
    <w:name w:val="نص حاشية سفلية Char"/>
    <w:aliases w:val="نص حاشية سفلية5 Char,نص حاشية سفلية12 Char,Footnote Text Char Char Char42 Char,نص حاشية سفلية1 Char72 Char,نص حاشية سفلية1 Char Char12 Char,نص حاشية سفلية1 Char Char Char Char1 Char,Footnote Text Char Char Char5 Char,Char1 Char Char1"/>
    <w:basedOn w:val="a0"/>
    <w:link w:val="ab"/>
    <w:uiPriority w:val="99"/>
    <w:rsid w:val="00690C3E"/>
  </w:style>
  <w:style w:type="character" w:styleId="ac">
    <w:name w:val="footnote reference"/>
    <w:aliases w:val="AA Footnote,Footnote Reference1,Footnote Reference2,Footnote Reference11,Footnote Reference21,Footnote Reference12,Footnote Reference22,Footnote Reference13,Footnote Reference23,Footnote Reference111,Footnote Reference211"/>
    <w:basedOn w:val="a0"/>
    <w:uiPriority w:val="99"/>
    <w:unhideWhenUsed/>
    <w:qFormat/>
    <w:rsid w:val="00690C3E"/>
    <w:rPr>
      <w:vertAlign w:val="superscript"/>
    </w:rPr>
  </w:style>
  <w:style w:type="numbering" w:customStyle="1" w:styleId="10">
    <w:name w:val="بلا قائمة1"/>
    <w:next w:val="a2"/>
    <w:uiPriority w:val="99"/>
    <w:semiHidden/>
    <w:unhideWhenUsed/>
    <w:rsid w:val="00D158F9"/>
  </w:style>
  <w:style w:type="character" w:customStyle="1" w:styleId="number">
    <w:name w:val="number"/>
    <w:basedOn w:val="a0"/>
    <w:rsid w:val="00D158F9"/>
  </w:style>
  <w:style w:type="numbering" w:customStyle="1" w:styleId="20">
    <w:name w:val="بلا قائمة2"/>
    <w:next w:val="a2"/>
    <w:uiPriority w:val="99"/>
    <w:semiHidden/>
    <w:unhideWhenUsed/>
    <w:rsid w:val="00835D4D"/>
  </w:style>
  <w:style w:type="numbering" w:customStyle="1" w:styleId="30">
    <w:name w:val="بلا قائمة3"/>
    <w:next w:val="a2"/>
    <w:uiPriority w:val="99"/>
    <w:semiHidden/>
    <w:unhideWhenUsed/>
    <w:rsid w:val="0003293C"/>
  </w:style>
  <w:style w:type="paragraph" w:customStyle="1" w:styleId="11">
    <w:name w:val="نص حاشية سفلية1"/>
    <w:basedOn w:val="a"/>
    <w:next w:val="ab"/>
    <w:uiPriority w:val="99"/>
    <w:unhideWhenUsed/>
    <w:rsid w:val="006C0C1A"/>
    <w:rPr>
      <w:rFonts w:ascii="Calibri" w:eastAsia="Calibri" w:hAnsi="Calibri" w:cs="Simplified Arabic"/>
      <w:sz w:val="20"/>
      <w:szCs w:val="20"/>
    </w:rPr>
  </w:style>
  <w:style w:type="character" w:styleId="ad">
    <w:name w:val="FollowedHyperlink"/>
    <w:basedOn w:val="a0"/>
    <w:uiPriority w:val="99"/>
    <w:semiHidden/>
    <w:unhideWhenUsed/>
    <w:rsid w:val="00897738"/>
    <w:rPr>
      <w:color w:val="800080" w:themeColor="followedHyperlink"/>
      <w:u w:val="single"/>
    </w:rPr>
  </w:style>
  <w:style w:type="character" w:customStyle="1" w:styleId="Char3">
    <w:name w:val="بلا تباعد Char"/>
    <w:basedOn w:val="a0"/>
    <w:link w:val="a8"/>
    <w:uiPriority w:val="1"/>
    <w:rsid w:val="005B5DF4"/>
    <w:rPr>
      <w:rFonts w:ascii="Calibri" w:hAnsi="Calibri" w:cs="Arial"/>
      <w:sz w:val="22"/>
      <w:szCs w:val="22"/>
    </w:rPr>
  </w:style>
  <w:style w:type="paragraph" w:customStyle="1" w:styleId="31">
    <w:name w:val="3أقسام وفصول"/>
    <w:basedOn w:val="a"/>
    <w:link w:val="3Char0"/>
    <w:qFormat/>
    <w:rsid w:val="005B5DF4"/>
    <w:pPr>
      <w:keepNext/>
      <w:keepLines/>
      <w:widowControl w:val="0"/>
      <w:spacing w:line="276" w:lineRule="auto"/>
      <w:ind w:left="84" w:right="142"/>
      <w:jc w:val="center"/>
      <w:outlineLvl w:val="0"/>
    </w:pPr>
    <w:rPr>
      <w:rFonts w:ascii="Simplified Arabic" w:eastAsia="Calibri" w:hAnsi="Simplified Arabic" w:cs="Simplified Arabic"/>
      <w:b/>
      <w:bCs/>
      <w:color w:val="000000"/>
      <w:sz w:val="36"/>
      <w:szCs w:val="36"/>
      <w:lang w:bidi="ar-EG"/>
    </w:rPr>
  </w:style>
  <w:style w:type="character" w:customStyle="1" w:styleId="3Char0">
    <w:name w:val="3أقسام وفصول Char"/>
    <w:basedOn w:val="a0"/>
    <w:link w:val="31"/>
    <w:rsid w:val="005B5DF4"/>
    <w:rPr>
      <w:rFonts w:ascii="Simplified Arabic" w:eastAsia="Calibri" w:hAnsi="Simplified Arabic" w:cs="Simplified Arabic"/>
      <w:b/>
      <w:bCs/>
      <w:color w:val="000000"/>
      <w:sz w:val="36"/>
      <w:szCs w:val="36"/>
      <w:lang w:bidi="ar-EG"/>
    </w:rPr>
  </w:style>
  <w:style w:type="paragraph" w:styleId="ae">
    <w:name w:val="Normal (Web)"/>
    <w:basedOn w:val="a"/>
    <w:uiPriority w:val="99"/>
    <w:unhideWhenUsed/>
    <w:rsid w:val="005B5DF4"/>
    <w:pPr>
      <w:bidi w:val="0"/>
      <w:spacing w:before="100" w:beforeAutospacing="1" w:after="100" w:afterAutospacing="1"/>
    </w:pPr>
  </w:style>
  <w:style w:type="character" w:customStyle="1" w:styleId="3Char">
    <w:name w:val="عنوان 3 Char"/>
    <w:basedOn w:val="a0"/>
    <w:link w:val="3"/>
    <w:rsid w:val="004C2045"/>
    <w:rPr>
      <w:b/>
      <w:sz w:val="28"/>
      <w:szCs w:val="28"/>
    </w:rPr>
  </w:style>
  <w:style w:type="character" w:customStyle="1" w:styleId="4Char">
    <w:name w:val="عنوان 4 Char"/>
    <w:basedOn w:val="a0"/>
    <w:link w:val="4"/>
    <w:rsid w:val="004C2045"/>
    <w:rPr>
      <w:b/>
      <w:sz w:val="24"/>
      <w:szCs w:val="24"/>
    </w:rPr>
  </w:style>
  <w:style w:type="character" w:customStyle="1" w:styleId="5Char">
    <w:name w:val="عنوان 5 Char"/>
    <w:basedOn w:val="a0"/>
    <w:link w:val="5"/>
    <w:rsid w:val="004C2045"/>
    <w:rPr>
      <w:b/>
      <w:sz w:val="22"/>
      <w:szCs w:val="22"/>
    </w:rPr>
  </w:style>
  <w:style w:type="character" w:customStyle="1" w:styleId="6Char">
    <w:name w:val="عنوان 6 Char"/>
    <w:basedOn w:val="a0"/>
    <w:link w:val="6"/>
    <w:rsid w:val="004C2045"/>
    <w:rPr>
      <w:b/>
    </w:rPr>
  </w:style>
  <w:style w:type="table" w:customStyle="1" w:styleId="TableNormal">
    <w:name w:val="Table Normal"/>
    <w:rsid w:val="004C2045"/>
    <w:pPr>
      <w:bidi/>
    </w:pPr>
    <w:rPr>
      <w:sz w:val="24"/>
      <w:szCs w:val="24"/>
    </w:rPr>
    <w:tblPr>
      <w:tblCellMar>
        <w:top w:w="0" w:type="dxa"/>
        <w:left w:w="0" w:type="dxa"/>
        <w:bottom w:w="0" w:type="dxa"/>
        <w:right w:w="0" w:type="dxa"/>
      </w:tblCellMar>
    </w:tblPr>
  </w:style>
  <w:style w:type="paragraph" w:styleId="af">
    <w:name w:val="Title"/>
    <w:basedOn w:val="a"/>
    <w:next w:val="a"/>
    <w:link w:val="Char5"/>
    <w:qFormat/>
    <w:rsid w:val="004C2045"/>
    <w:pPr>
      <w:keepNext/>
      <w:keepLines/>
      <w:spacing w:before="480" w:after="120"/>
    </w:pPr>
    <w:rPr>
      <w:b/>
      <w:sz w:val="72"/>
      <w:szCs w:val="72"/>
    </w:rPr>
  </w:style>
  <w:style w:type="character" w:customStyle="1" w:styleId="Char5">
    <w:name w:val="العنوان Char"/>
    <w:basedOn w:val="a0"/>
    <w:link w:val="af"/>
    <w:rsid w:val="004C2045"/>
    <w:rPr>
      <w:b/>
      <w:sz w:val="72"/>
      <w:szCs w:val="72"/>
    </w:rPr>
  </w:style>
  <w:style w:type="paragraph" w:styleId="af0">
    <w:name w:val="Subtitle"/>
    <w:basedOn w:val="a"/>
    <w:next w:val="a"/>
    <w:link w:val="Char6"/>
    <w:rsid w:val="004C2045"/>
    <w:pPr>
      <w:keepNext/>
      <w:keepLines/>
      <w:spacing w:before="360" w:after="80"/>
    </w:pPr>
    <w:rPr>
      <w:rFonts w:ascii="Georgia" w:eastAsia="Georgia" w:hAnsi="Georgia" w:cs="Georgia"/>
      <w:i/>
      <w:color w:val="666666"/>
      <w:sz w:val="48"/>
      <w:szCs w:val="48"/>
    </w:rPr>
  </w:style>
  <w:style w:type="character" w:customStyle="1" w:styleId="Char6">
    <w:name w:val="عنوان فرعي Char"/>
    <w:basedOn w:val="a0"/>
    <w:link w:val="af0"/>
    <w:rsid w:val="004C2045"/>
    <w:rPr>
      <w:rFonts w:ascii="Georgia" w:eastAsia="Georgia" w:hAnsi="Georgia" w:cs="Georgia"/>
      <w:i/>
      <w:color w:val="666666"/>
      <w:sz w:val="48"/>
      <w:szCs w:val="48"/>
    </w:rPr>
  </w:style>
  <w:style w:type="table" w:customStyle="1" w:styleId="12">
    <w:name w:val="1"/>
    <w:basedOn w:val="TableNormal"/>
    <w:rsid w:val="004C2045"/>
    <w:tblPr>
      <w:tblStyleRowBandSize w:val="1"/>
      <w:tblStyleColBandSize w:val="1"/>
      <w:tblCellMar>
        <w:top w:w="0" w:type="dxa"/>
        <w:left w:w="115" w:type="dxa"/>
        <w:bottom w:w="0" w:type="dxa"/>
        <w:right w:w="115" w:type="dxa"/>
      </w:tblCellMar>
    </w:tblPr>
  </w:style>
  <w:style w:type="character" w:customStyle="1" w:styleId="fontstyle21">
    <w:name w:val="fontstyle21"/>
    <w:basedOn w:val="a0"/>
    <w:rsid w:val="008F7274"/>
    <w:rPr>
      <w:rFonts w:ascii="Simplified Arabic" w:hAnsi="Simplified Arabic" w:cs="Simplified Arabic" w:hint="default"/>
      <w:b/>
      <w:bCs/>
      <w:i w:val="0"/>
      <w:iCs w:val="0"/>
      <w:color w:val="000000"/>
      <w:sz w:val="28"/>
      <w:szCs w:val="28"/>
    </w:rPr>
  </w:style>
  <w:style w:type="character" w:customStyle="1" w:styleId="fontstyle01">
    <w:name w:val="fontstyle01"/>
    <w:basedOn w:val="a0"/>
    <w:rsid w:val="008F7274"/>
    <w:rPr>
      <w:rFonts w:ascii="Simplified Arabic" w:hAnsi="Simplified Arabic" w:cs="Simplified Arabic" w:hint="default"/>
      <w:b w:val="0"/>
      <w:bCs w:val="0"/>
      <w:i w:val="0"/>
      <w:iCs w:val="0"/>
      <w:color w:val="000000"/>
      <w:sz w:val="28"/>
      <w:szCs w:val="28"/>
    </w:rPr>
  </w:style>
  <w:style w:type="character" w:customStyle="1" w:styleId="fontstyle11">
    <w:name w:val="fontstyle11"/>
    <w:basedOn w:val="a0"/>
    <w:rsid w:val="008F7274"/>
    <w:rPr>
      <w:rFonts w:ascii="Simplified Arabic" w:hAnsi="Simplified Arabic" w:cs="Simplified Arabic" w:hint="default"/>
      <w:b/>
      <w:bCs/>
      <w:i w:val="0"/>
      <w:iCs w:val="0"/>
      <w:color w:val="000000"/>
      <w:sz w:val="28"/>
      <w:szCs w:val="28"/>
    </w:rPr>
  </w:style>
  <w:style w:type="paragraph" w:customStyle="1" w:styleId="13">
    <w:name w:val="نمط1"/>
    <w:basedOn w:val="ab"/>
    <w:link w:val="1Char0"/>
    <w:qFormat/>
    <w:rsid w:val="008F7274"/>
    <w:pPr>
      <w:spacing w:after="160" w:line="259" w:lineRule="auto"/>
    </w:pPr>
    <w:rPr>
      <w:rFonts w:ascii="Arial" w:eastAsia="Calibri" w:hAnsi="Arial" w:cs="Arial"/>
      <w:szCs w:val="28"/>
      <w:lang w:bidi="ar-IQ"/>
    </w:rPr>
  </w:style>
  <w:style w:type="paragraph" w:customStyle="1" w:styleId="32">
    <w:name w:val="نمط3"/>
    <w:basedOn w:val="ab"/>
    <w:autoRedefine/>
    <w:qFormat/>
    <w:rsid w:val="008F7274"/>
    <w:pPr>
      <w:spacing w:after="160" w:line="259" w:lineRule="auto"/>
    </w:pPr>
    <w:rPr>
      <w:rFonts w:ascii="Arial" w:eastAsia="Calibri" w:hAnsi="Arial" w:cs="Arial"/>
      <w:szCs w:val="28"/>
    </w:rPr>
  </w:style>
  <w:style w:type="paragraph" w:customStyle="1" w:styleId="9">
    <w:name w:val="نمط9"/>
    <w:basedOn w:val="a"/>
    <w:qFormat/>
    <w:rsid w:val="008F7274"/>
    <w:pPr>
      <w:contextualSpacing/>
    </w:pPr>
    <w:rPr>
      <w:rFonts w:ascii="Arial" w:eastAsia="Calibri" w:hAnsi="Arial" w:cs="Arial"/>
      <w:sz w:val="28"/>
      <w:szCs w:val="28"/>
    </w:rPr>
  </w:style>
  <w:style w:type="paragraph" w:customStyle="1" w:styleId="80">
    <w:name w:val="نمط8"/>
    <w:basedOn w:val="ab"/>
    <w:qFormat/>
    <w:rsid w:val="008F7274"/>
    <w:pPr>
      <w:spacing w:after="160" w:line="259" w:lineRule="auto"/>
    </w:pPr>
    <w:rPr>
      <w:rFonts w:ascii="Arial" w:eastAsia="Calibri" w:hAnsi="Arial" w:cs="Arial"/>
      <w:szCs w:val="28"/>
      <w:lang w:bidi="ar-IQ"/>
    </w:rPr>
  </w:style>
  <w:style w:type="paragraph" w:customStyle="1" w:styleId="7">
    <w:name w:val="نمط7"/>
    <w:basedOn w:val="a"/>
    <w:qFormat/>
    <w:rsid w:val="008F7274"/>
    <w:rPr>
      <w:rFonts w:ascii="Arial" w:eastAsia="Calibri" w:hAnsi="Arial" w:cs="Arial"/>
      <w:sz w:val="20"/>
      <w:szCs w:val="28"/>
    </w:rPr>
  </w:style>
  <w:style w:type="paragraph" w:customStyle="1" w:styleId="msonospacing0">
    <w:name w:val="msonospacing"/>
    <w:rsid w:val="008F7274"/>
    <w:pPr>
      <w:bidi/>
    </w:pPr>
    <w:rPr>
      <w:rFonts w:ascii="Calibri" w:eastAsia="Calibri" w:hAnsi="Calibri" w:cs="Arial"/>
      <w:sz w:val="22"/>
      <w:szCs w:val="22"/>
    </w:rPr>
  </w:style>
  <w:style w:type="character" w:customStyle="1" w:styleId="1Char0">
    <w:name w:val="نمط1 Char"/>
    <w:basedOn w:val="a0"/>
    <w:link w:val="13"/>
    <w:locked/>
    <w:rsid w:val="005351FA"/>
    <w:rPr>
      <w:rFonts w:ascii="Arial" w:eastAsia="Calibri" w:hAnsi="Arial" w:cs="Arial"/>
      <w:szCs w:val="28"/>
      <w:lang w:bidi="ar-IQ"/>
    </w:rPr>
  </w:style>
  <w:style w:type="character" w:customStyle="1" w:styleId="2Char0">
    <w:name w:val="نمط 2 Char"/>
    <w:basedOn w:val="a0"/>
    <w:link w:val="21"/>
    <w:locked/>
    <w:rsid w:val="005351FA"/>
    <w:rPr>
      <w:rFonts w:ascii="Traditional Arabic" w:hAnsi="Traditional Arabic" w:cs="Traditional Arabic"/>
      <w:b/>
      <w:bCs/>
      <w:sz w:val="32"/>
      <w:szCs w:val="28"/>
      <w:lang w:bidi="ar-IQ"/>
    </w:rPr>
  </w:style>
  <w:style w:type="paragraph" w:customStyle="1" w:styleId="21">
    <w:name w:val="نمط 2"/>
    <w:basedOn w:val="a"/>
    <w:link w:val="2Char0"/>
    <w:qFormat/>
    <w:rsid w:val="005351FA"/>
    <w:pPr>
      <w:jc w:val="lowKashida"/>
    </w:pPr>
    <w:rPr>
      <w:rFonts w:ascii="Traditional Arabic" w:hAnsi="Traditional Arabic" w:cs="Traditional Arabic"/>
      <w:b/>
      <w:bCs/>
      <w:sz w:val="32"/>
      <w:szCs w:val="28"/>
      <w:lang w:bidi="ar-IQ"/>
    </w:rPr>
  </w:style>
  <w:style w:type="character" w:customStyle="1" w:styleId="0Char">
    <w:name w:val="نمط 0 Char"/>
    <w:basedOn w:val="a0"/>
    <w:link w:val="0"/>
    <w:locked/>
    <w:rsid w:val="005351FA"/>
    <w:rPr>
      <w:rFonts w:ascii="Traditional Arabic" w:hAnsi="Traditional Arabic" w:cs="Traditional Arabic"/>
      <w:b/>
      <w:bCs/>
      <w:sz w:val="32"/>
      <w:szCs w:val="32"/>
      <w:lang w:bidi="ar-IQ"/>
    </w:rPr>
  </w:style>
  <w:style w:type="paragraph" w:customStyle="1" w:styleId="0">
    <w:name w:val="نمط 0"/>
    <w:basedOn w:val="a"/>
    <w:link w:val="0Char"/>
    <w:qFormat/>
    <w:rsid w:val="005351FA"/>
    <w:pPr>
      <w:jc w:val="lowKashida"/>
    </w:pPr>
    <w:rPr>
      <w:rFonts w:ascii="Traditional Arabic" w:hAnsi="Traditional Arabic" w:cs="Traditional Arabic"/>
      <w:b/>
      <w:bCs/>
      <w:sz w:val="32"/>
      <w:szCs w:val="32"/>
      <w:lang w:bidi="ar-IQ"/>
    </w:rPr>
  </w:style>
  <w:style w:type="character" w:customStyle="1" w:styleId="Char7">
    <w:name w:val="هوامش Char"/>
    <w:basedOn w:val="a0"/>
    <w:link w:val="af1"/>
    <w:locked/>
    <w:rsid w:val="005351FA"/>
    <w:rPr>
      <w:rFonts w:ascii="Traditional Arabic" w:hAnsi="Traditional Arabic" w:cs="Traditional Arabic"/>
      <w:b/>
      <w:bCs/>
    </w:rPr>
  </w:style>
  <w:style w:type="paragraph" w:customStyle="1" w:styleId="af1">
    <w:name w:val="هوامش"/>
    <w:basedOn w:val="a"/>
    <w:link w:val="Char7"/>
    <w:qFormat/>
    <w:rsid w:val="005351FA"/>
    <w:pPr>
      <w:autoSpaceDE w:val="0"/>
      <w:autoSpaceDN w:val="0"/>
      <w:adjustRightInd w:val="0"/>
      <w:ind w:left="313" w:hanging="322"/>
      <w:jc w:val="both"/>
    </w:pPr>
    <w:rPr>
      <w:rFonts w:ascii="Traditional Arabic" w:hAnsi="Traditional Arabic" w:cs="Traditional Arabic"/>
      <w:b/>
      <w:bCs/>
      <w:sz w:val="20"/>
      <w:szCs w:val="20"/>
    </w:rPr>
  </w:style>
  <w:style w:type="character" w:styleId="af2">
    <w:name w:val="Placeholder Text"/>
    <w:basedOn w:val="a0"/>
    <w:uiPriority w:val="99"/>
    <w:semiHidden/>
    <w:rsid w:val="007B04FB"/>
    <w:rPr>
      <w:color w:val="808080"/>
    </w:rPr>
  </w:style>
  <w:style w:type="paragraph" w:styleId="af3">
    <w:name w:val="TOC Heading"/>
    <w:basedOn w:val="1"/>
    <w:next w:val="a"/>
    <w:uiPriority w:val="39"/>
    <w:unhideWhenUsed/>
    <w:qFormat/>
    <w:rsid w:val="00A24A4E"/>
    <w:pPr>
      <w:spacing w:before="240" w:line="259" w:lineRule="auto"/>
      <w:outlineLvl w:val="9"/>
    </w:pPr>
    <w:rPr>
      <w:b w:val="0"/>
      <w:bCs w:val="0"/>
      <w:sz w:val="32"/>
      <w:szCs w:val="32"/>
      <w:rtl/>
    </w:rPr>
  </w:style>
  <w:style w:type="paragraph" w:styleId="14">
    <w:name w:val="toc 1"/>
    <w:basedOn w:val="a"/>
    <w:next w:val="a"/>
    <w:autoRedefine/>
    <w:uiPriority w:val="39"/>
    <w:unhideWhenUsed/>
    <w:rsid w:val="00A24A4E"/>
    <w:pPr>
      <w:spacing w:after="100" w:line="259" w:lineRule="auto"/>
    </w:pPr>
    <w:rPr>
      <w:rFonts w:ascii="Calibri" w:eastAsia="Calibri" w:hAnsi="Calibri" w:cs="Arial"/>
      <w:sz w:val="22"/>
      <w:szCs w:val="22"/>
    </w:rPr>
  </w:style>
  <w:style w:type="paragraph" w:styleId="22">
    <w:name w:val="toc 2"/>
    <w:basedOn w:val="a"/>
    <w:next w:val="a"/>
    <w:autoRedefine/>
    <w:uiPriority w:val="39"/>
    <w:unhideWhenUsed/>
    <w:rsid w:val="00A24A4E"/>
    <w:pPr>
      <w:spacing w:after="100" w:line="259" w:lineRule="auto"/>
      <w:ind w:left="220"/>
    </w:pPr>
    <w:rPr>
      <w:rFonts w:ascii="Calibri" w:eastAsia="Calibri" w:hAnsi="Calibri" w:cs="Arial"/>
      <w:sz w:val="22"/>
      <w:szCs w:val="22"/>
    </w:rPr>
  </w:style>
  <w:style w:type="character" w:customStyle="1" w:styleId="Char">
    <w:name w:val=" سرد الفقرات Char"/>
    <w:link w:val="a3"/>
    <w:uiPriority w:val="34"/>
    <w:locked/>
    <w:rsid w:val="00E34851"/>
    <w:rPr>
      <w:sz w:val="24"/>
      <w:szCs w:val="24"/>
    </w:rPr>
  </w:style>
  <w:style w:type="table" w:customStyle="1" w:styleId="TableNormal1">
    <w:name w:val="Table Normal1"/>
    <w:rsid w:val="009511C1"/>
    <w:pPr>
      <w:bidi/>
    </w:pPr>
    <w:rPr>
      <w:sz w:val="24"/>
      <w:szCs w:val="24"/>
    </w:rPr>
    <w:tblPr>
      <w:tblCellMar>
        <w:top w:w="0" w:type="dxa"/>
        <w:left w:w="0" w:type="dxa"/>
        <w:bottom w:w="0" w:type="dxa"/>
        <w:right w:w="0" w:type="dxa"/>
      </w:tblCellMar>
    </w:tblPr>
  </w:style>
  <w:style w:type="paragraph" w:styleId="af4">
    <w:name w:val="endnote text"/>
    <w:basedOn w:val="a"/>
    <w:link w:val="Char8"/>
    <w:uiPriority w:val="99"/>
    <w:unhideWhenUsed/>
    <w:rsid w:val="009511C1"/>
    <w:rPr>
      <w:rFonts w:asciiTheme="minorHAnsi" w:eastAsiaTheme="minorEastAsia" w:hAnsiTheme="minorHAnsi" w:cstheme="minorBidi"/>
      <w:sz w:val="20"/>
      <w:szCs w:val="20"/>
    </w:rPr>
  </w:style>
  <w:style w:type="character" w:customStyle="1" w:styleId="Char8">
    <w:name w:val="نص تعليق ختامي Char"/>
    <w:basedOn w:val="a0"/>
    <w:link w:val="af4"/>
    <w:uiPriority w:val="99"/>
    <w:rsid w:val="009511C1"/>
    <w:rPr>
      <w:rFonts w:asciiTheme="minorHAnsi" w:eastAsiaTheme="minorEastAsia" w:hAnsiTheme="minorHAnsi" w:cstheme="minorBidi"/>
    </w:rPr>
  </w:style>
  <w:style w:type="character" w:styleId="af5">
    <w:name w:val="endnote reference"/>
    <w:basedOn w:val="a0"/>
    <w:uiPriority w:val="99"/>
    <w:unhideWhenUsed/>
    <w:rsid w:val="009511C1"/>
    <w:rPr>
      <w:vertAlign w:val="superscript"/>
    </w:rPr>
  </w:style>
  <w:style w:type="character" w:customStyle="1" w:styleId="script-arabic">
    <w:name w:val="script-arabic"/>
    <w:basedOn w:val="a0"/>
    <w:rsid w:val="009511C1"/>
  </w:style>
  <w:style w:type="character" w:customStyle="1" w:styleId="post-time">
    <w:name w:val="post-time"/>
    <w:basedOn w:val="a0"/>
    <w:rsid w:val="009511C1"/>
  </w:style>
  <w:style w:type="character" w:customStyle="1" w:styleId="clock-icon">
    <w:name w:val="clock-icon"/>
    <w:basedOn w:val="a0"/>
    <w:rsid w:val="009511C1"/>
  </w:style>
  <w:style w:type="character" w:customStyle="1" w:styleId="minutes">
    <w:name w:val="minutes"/>
    <w:basedOn w:val="a0"/>
    <w:rsid w:val="009511C1"/>
  </w:style>
  <w:style w:type="character" w:customStyle="1" w:styleId="field-read-time">
    <w:name w:val="field-read-time"/>
    <w:basedOn w:val="a0"/>
    <w:rsid w:val="009511C1"/>
  </w:style>
  <w:style w:type="character" w:customStyle="1" w:styleId="rsbtntext">
    <w:name w:val="rsbtn_text"/>
    <w:basedOn w:val="a0"/>
    <w:rsid w:val="009511C1"/>
  </w:style>
  <w:style w:type="paragraph" w:styleId="af6">
    <w:name w:val="Block Text"/>
    <w:basedOn w:val="a"/>
    <w:unhideWhenUsed/>
    <w:rsid w:val="0084685B"/>
    <w:pPr>
      <w:ind w:left="566" w:hanging="566"/>
      <w:jc w:val="lowKashida"/>
    </w:pPr>
    <w:rPr>
      <w:rFonts w:cs="Simplified Arabic"/>
      <w:sz w:val="18"/>
      <w:szCs w:val="30"/>
    </w:rPr>
  </w:style>
  <w:style w:type="character" w:styleId="af7">
    <w:name w:val="Book Title"/>
    <w:basedOn w:val="a0"/>
    <w:uiPriority w:val="33"/>
    <w:qFormat/>
    <w:rsid w:val="00B01615"/>
    <w:rPr>
      <w:b/>
      <w:bCs/>
      <w:smallCaps/>
      <w:spacing w:val="5"/>
    </w:rPr>
  </w:style>
  <w:style w:type="character" w:customStyle="1" w:styleId="word">
    <w:name w:val="word"/>
    <w:basedOn w:val="a0"/>
    <w:rsid w:val="00B01615"/>
  </w:style>
  <w:style w:type="character" w:customStyle="1" w:styleId="6c0598">
    <w:name w:val="#6c0598"/>
    <w:basedOn w:val="a0"/>
    <w:rsid w:val="00B01615"/>
  </w:style>
  <w:style w:type="character" w:customStyle="1" w:styleId="s2">
    <w:name w:val="s2"/>
    <w:basedOn w:val="a0"/>
    <w:rsid w:val="00B01615"/>
  </w:style>
  <w:style w:type="character" w:customStyle="1" w:styleId="s3">
    <w:name w:val="s3"/>
    <w:basedOn w:val="a0"/>
    <w:rsid w:val="00B01615"/>
  </w:style>
  <w:style w:type="character" w:customStyle="1" w:styleId="s4">
    <w:name w:val="s4"/>
    <w:basedOn w:val="a0"/>
    <w:rsid w:val="00B01615"/>
  </w:style>
  <w:style w:type="character" w:customStyle="1" w:styleId="s5">
    <w:name w:val="s5"/>
    <w:basedOn w:val="a0"/>
    <w:rsid w:val="00B01615"/>
  </w:style>
  <w:style w:type="character" w:customStyle="1" w:styleId="s6">
    <w:name w:val="s6"/>
    <w:basedOn w:val="a0"/>
    <w:rsid w:val="00B01615"/>
  </w:style>
  <w:style w:type="character" w:customStyle="1" w:styleId="s7">
    <w:name w:val="s7"/>
    <w:basedOn w:val="a0"/>
    <w:rsid w:val="00B01615"/>
  </w:style>
  <w:style w:type="character" w:styleId="af8">
    <w:name w:val="line number"/>
    <w:basedOn w:val="a0"/>
    <w:uiPriority w:val="99"/>
    <w:semiHidden/>
    <w:unhideWhenUsed/>
    <w:rsid w:val="00B01615"/>
  </w:style>
  <w:style w:type="paragraph" w:styleId="af9">
    <w:name w:val="Revision"/>
    <w:hidden/>
    <w:uiPriority w:val="99"/>
    <w:semiHidden/>
    <w:rsid w:val="00B01615"/>
    <w:rPr>
      <w:sz w:val="24"/>
      <w:szCs w:val="24"/>
    </w:rPr>
  </w:style>
  <w:style w:type="character" w:customStyle="1" w:styleId="15">
    <w:name w:val="إشارة لم يتم حلها1"/>
    <w:basedOn w:val="a0"/>
    <w:uiPriority w:val="99"/>
    <w:semiHidden/>
    <w:unhideWhenUsed/>
    <w:rsid w:val="00B01615"/>
    <w:rPr>
      <w:color w:val="605E5C"/>
      <w:shd w:val="clear" w:color="auto" w:fill="E1DFDD"/>
    </w:rPr>
  </w:style>
  <w:style w:type="character" w:styleId="afa">
    <w:name w:val="annotation reference"/>
    <w:basedOn w:val="a0"/>
    <w:uiPriority w:val="99"/>
    <w:semiHidden/>
    <w:unhideWhenUsed/>
    <w:rsid w:val="00596444"/>
    <w:rPr>
      <w:sz w:val="16"/>
      <w:szCs w:val="16"/>
    </w:rPr>
  </w:style>
  <w:style w:type="character" w:customStyle="1" w:styleId="8Char">
    <w:name w:val="عنوان 8 Char"/>
    <w:basedOn w:val="a0"/>
    <w:link w:val="8"/>
    <w:semiHidden/>
    <w:rsid w:val="00A504EA"/>
    <w:rPr>
      <w:rFonts w:ascii="Calibri" w:hAnsi="Calibri"/>
      <w:i/>
      <w:iCs/>
      <w:sz w:val="24"/>
      <w:szCs w:val="24"/>
    </w:rPr>
  </w:style>
  <w:style w:type="paragraph" w:customStyle="1" w:styleId="bodycontent">
    <w:name w:val="bodycontent"/>
    <w:basedOn w:val="a"/>
    <w:rsid w:val="00A504EA"/>
    <w:pPr>
      <w:bidi w:val="0"/>
      <w:spacing w:before="100" w:beforeAutospacing="1" w:after="100" w:afterAutospacing="1"/>
    </w:pPr>
  </w:style>
  <w:style w:type="paragraph" w:styleId="23">
    <w:name w:val="Body Text Indent 2"/>
    <w:basedOn w:val="a"/>
    <w:link w:val="2Char1"/>
    <w:rsid w:val="00A504EA"/>
    <w:pPr>
      <w:spacing w:before="60"/>
      <w:ind w:firstLine="397"/>
      <w:jc w:val="lowKashida"/>
    </w:pPr>
    <w:rPr>
      <w:noProof/>
      <w:sz w:val="20"/>
      <w:szCs w:val="32"/>
      <w:lang w:eastAsia="ar-SA"/>
    </w:rPr>
  </w:style>
  <w:style w:type="character" w:customStyle="1" w:styleId="2Char1">
    <w:name w:val="نص أساسي بمسافة بادئة 2 Char"/>
    <w:basedOn w:val="a0"/>
    <w:link w:val="23"/>
    <w:rsid w:val="00A504EA"/>
    <w:rPr>
      <w:noProof/>
      <w:szCs w:val="32"/>
      <w:lang w:eastAsia="ar-SA"/>
    </w:rPr>
  </w:style>
  <w:style w:type="character" w:customStyle="1" w:styleId="FooterChar1">
    <w:name w:val="Footer Char1"/>
    <w:rsid w:val="00A504EA"/>
    <w:rPr>
      <w:rFonts w:ascii="Calibri" w:eastAsia="Calibri" w:hAnsi="Calibri" w:cs="Arial"/>
      <w:sz w:val="22"/>
      <w:szCs w:val="22"/>
    </w:rPr>
  </w:style>
  <w:style w:type="paragraph" w:customStyle="1" w:styleId="16">
    <w:name w:val="سرد الفقرات1"/>
    <w:basedOn w:val="a"/>
    <w:qFormat/>
    <w:rsid w:val="00A504EA"/>
    <w:pPr>
      <w:spacing w:after="200" w:line="276" w:lineRule="auto"/>
      <w:ind w:left="720"/>
      <w:contextualSpacing/>
    </w:pPr>
    <w:rPr>
      <w:rFonts w:ascii="Calibri" w:hAnsi="Calibri" w:cs="Arial"/>
      <w:sz w:val="22"/>
      <w:szCs w:val="22"/>
    </w:rPr>
  </w:style>
  <w:style w:type="character" w:customStyle="1" w:styleId="HeaderChar1">
    <w:name w:val="Header Char1"/>
    <w:rsid w:val="00A504EA"/>
    <w:rPr>
      <w:rFonts w:ascii="Calibri" w:eastAsia="Calibri" w:hAnsi="Calibri" w:cs="Arial"/>
      <w:sz w:val="22"/>
      <w:szCs w:val="22"/>
    </w:rPr>
  </w:style>
  <w:style w:type="character" w:customStyle="1" w:styleId="Char9">
    <w:name w:val="نص أساسي بمسافة بادئة Char"/>
    <w:link w:val="afb"/>
    <w:rsid w:val="00A504EA"/>
    <w:rPr>
      <w:rFonts w:cs="Traditional Arabic"/>
      <w:sz w:val="24"/>
      <w:szCs w:val="36"/>
      <w:lang w:eastAsia="ar-SA"/>
    </w:rPr>
  </w:style>
  <w:style w:type="paragraph" w:styleId="afb">
    <w:name w:val="Body Text Indent"/>
    <w:basedOn w:val="a"/>
    <w:link w:val="Char9"/>
    <w:rsid w:val="00A504EA"/>
    <w:pPr>
      <w:ind w:left="44"/>
      <w:jc w:val="lowKashida"/>
    </w:pPr>
    <w:rPr>
      <w:rFonts w:cs="Traditional Arabic"/>
      <w:szCs w:val="36"/>
      <w:lang w:eastAsia="ar-SA"/>
    </w:rPr>
  </w:style>
  <w:style w:type="character" w:customStyle="1" w:styleId="Char10">
    <w:name w:val="نص أساسي بمسافة بادئة Char1"/>
    <w:basedOn w:val="a0"/>
    <w:uiPriority w:val="99"/>
    <w:semiHidden/>
    <w:rsid w:val="00A504EA"/>
    <w:rPr>
      <w:sz w:val="24"/>
      <w:szCs w:val="24"/>
    </w:rPr>
  </w:style>
  <w:style w:type="character" w:customStyle="1" w:styleId="BodyTextIndentChar1">
    <w:name w:val="Body Text Indent Char1"/>
    <w:basedOn w:val="a0"/>
    <w:rsid w:val="00A504EA"/>
    <w:rPr>
      <w:rFonts w:ascii="Times New Roman" w:eastAsia="Times New Roman" w:hAnsi="Times New Roman" w:cs="Times New Roman"/>
      <w:sz w:val="24"/>
      <w:szCs w:val="24"/>
    </w:rPr>
  </w:style>
  <w:style w:type="paragraph" w:customStyle="1" w:styleId="17">
    <w:name w:val="فهيم1"/>
    <w:basedOn w:val="a"/>
    <w:rsid w:val="00A504EA"/>
    <w:pPr>
      <w:widowControl w:val="0"/>
      <w:ind w:firstLine="567"/>
      <w:jc w:val="center"/>
    </w:pPr>
    <w:rPr>
      <w:rFonts w:eastAsia="MS Mincho" w:cs="Monotype Koufi"/>
      <w:b/>
      <w:sz w:val="26"/>
      <w:szCs w:val="36"/>
    </w:rPr>
  </w:style>
  <w:style w:type="paragraph" w:customStyle="1" w:styleId="24">
    <w:name w:val="فهيم2"/>
    <w:basedOn w:val="a"/>
    <w:rsid w:val="00A504EA"/>
    <w:pPr>
      <w:widowControl w:val="0"/>
      <w:ind w:firstLine="567"/>
      <w:jc w:val="both"/>
    </w:pPr>
    <w:rPr>
      <w:rFonts w:eastAsia="MS Mincho" w:cs="Simplified Arabic"/>
      <w:b/>
      <w:bCs/>
      <w:szCs w:val="34"/>
    </w:rPr>
  </w:style>
  <w:style w:type="paragraph" w:styleId="33">
    <w:name w:val="toc 3"/>
    <w:basedOn w:val="a"/>
    <w:next w:val="a"/>
    <w:autoRedefine/>
    <w:uiPriority w:val="39"/>
    <w:rsid w:val="00A504EA"/>
    <w:pPr>
      <w:spacing w:after="200" w:line="276" w:lineRule="auto"/>
      <w:ind w:left="440"/>
    </w:pPr>
    <w:rPr>
      <w:rFonts w:ascii="Calibri" w:eastAsia="Calibri" w:hAnsi="Calibri" w:cs="Arial"/>
      <w:sz w:val="22"/>
      <w:szCs w:val="22"/>
    </w:rPr>
  </w:style>
  <w:style w:type="paragraph" w:styleId="afc">
    <w:name w:val="Plain Text"/>
    <w:basedOn w:val="a"/>
    <w:link w:val="Chara"/>
    <w:rsid w:val="00A504EA"/>
    <w:rPr>
      <w:rFonts w:ascii="Courier New" w:hAnsi="Courier New"/>
      <w:sz w:val="20"/>
      <w:szCs w:val="20"/>
      <w:lang w:eastAsia="ar-SA"/>
    </w:rPr>
  </w:style>
  <w:style w:type="character" w:customStyle="1" w:styleId="Chara">
    <w:name w:val="نص عادي Char"/>
    <w:basedOn w:val="a0"/>
    <w:link w:val="afc"/>
    <w:rsid w:val="00A504EA"/>
    <w:rPr>
      <w:rFonts w:ascii="Courier New" w:hAnsi="Courier New"/>
      <w:lang w:eastAsia="ar-SA"/>
    </w:rPr>
  </w:style>
  <w:style w:type="paragraph" w:customStyle="1" w:styleId="Style1">
    <w:name w:val="Style1"/>
    <w:basedOn w:val="a"/>
    <w:autoRedefine/>
    <w:rsid w:val="00A504EA"/>
    <w:pPr>
      <w:jc w:val="right"/>
    </w:pPr>
    <w:rPr>
      <w:rFonts w:cs="Simplified Arabic"/>
      <w:color w:val="000000"/>
      <w:sz w:val="40"/>
      <w:szCs w:val="40"/>
    </w:rPr>
  </w:style>
  <w:style w:type="paragraph" w:styleId="afd">
    <w:name w:val="Body Text"/>
    <w:basedOn w:val="a"/>
    <w:link w:val="Charb"/>
    <w:rsid w:val="00A504EA"/>
    <w:pPr>
      <w:spacing w:after="120"/>
    </w:pPr>
  </w:style>
  <w:style w:type="character" w:customStyle="1" w:styleId="Charb">
    <w:name w:val="نص أساسي Char"/>
    <w:basedOn w:val="a0"/>
    <w:link w:val="afd"/>
    <w:rsid w:val="00A504EA"/>
    <w:rPr>
      <w:sz w:val="24"/>
      <w:szCs w:val="24"/>
    </w:rPr>
  </w:style>
  <w:style w:type="paragraph" w:styleId="34">
    <w:name w:val="Body Text Indent 3"/>
    <w:basedOn w:val="a"/>
    <w:link w:val="3Char1"/>
    <w:rsid w:val="00A504EA"/>
    <w:pPr>
      <w:spacing w:after="120"/>
      <w:ind w:left="360"/>
    </w:pPr>
    <w:rPr>
      <w:sz w:val="16"/>
      <w:szCs w:val="16"/>
    </w:rPr>
  </w:style>
  <w:style w:type="character" w:customStyle="1" w:styleId="3Char1">
    <w:name w:val="نص أساسي بمسافة بادئة 3 Char"/>
    <w:basedOn w:val="a0"/>
    <w:link w:val="34"/>
    <w:rsid w:val="00A504EA"/>
    <w:rPr>
      <w:sz w:val="16"/>
      <w:szCs w:val="16"/>
    </w:rPr>
  </w:style>
  <w:style w:type="paragraph" w:customStyle="1" w:styleId="yiv711644965msonormal">
    <w:name w:val="yiv711644965msonormal"/>
    <w:basedOn w:val="a"/>
    <w:rsid w:val="00A504EA"/>
    <w:pPr>
      <w:bidi w:val="0"/>
      <w:spacing w:before="100" w:beforeAutospacing="1" w:after="100" w:afterAutospacing="1"/>
    </w:pPr>
  </w:style>
  <w:style w:type="character" w:customStyle="1" w:styleId="yqtfmt3">
    <w:name w:val="yqtfmt3"/>
    <w:basedOn w:val="a0"/>
    <w:rsid w:val="00A504EA"/>
  </w:style>
  <w:style w:type="character" w:customStyle="1" w:styleId="cssside">
    <w:name w:val="cssside"/>
    <w:basedOn w:val="a0"/>
    <w:rsid w:val="00A504EA"/>
  </w:style>
  <w:style w:type="paragraph" w:customStyle="1" w:styleId="Arabic-1">
    <w:name w:val="Arabic-1"/>
    <w:basedOn w:val="a"/>
    <w:rsid w:val="00A504EA"/>
    <w:pPr>
      <w:widowControl w:val="0"/>
      <w:spacing w:after="100" w:line="360" w:lineRule="auto"/>
    </w:pPr>
    <w:rPr>
      <w:rFonts w:ascii="AdarshaLipiNormal" w:cs="Tahoma"/>
      <w:snapToGrid w:val="0"/>
      <w:sz w:val="20"/>
    </w:rPr>
  </w:style>
  <w:style w:type="character" w:customStyle="1" w:styleId="value">
    <w:name w:val="value"/>
    <w:basedOn w:val="a0"/>
    <w:rsid w:val="00A504EA"/>
  </w:style>
  <w:style w:type="character" w:styleId="afe">
    <w:name w:val="Emphasis"/>
    <w:basedOn w:val="a0"/>
    <w:uiPriority w:val="20"/>
    <w:qFormat/>
    <w:rsid w:val="00A504EA"/>
    <w:rPr>
      <w:i/>
      <w:iCs/>
    </w:rPr>
  </w:style>
  <w:style w:type="character" w:customStyle="1" w:styleId="Charc">
    <w:name w:val="العنوان الأول Char"/>
    <w:basedOn w:val="a0"/>
    <w:link w:val="aff"/>
    <w:locked/>
    <w:rsid w:val="00A504EA"/>
    <w:rPr>
      <w:lang w:bidi="ar-IQ"/>
    </w:rPr>
  </w:style>
  <w:style w:type="paragraph" w:customStyle="1" w:styleId="aff">
    <w:name w:val="العنوان الأول"/>
    <w:basedOn w:val="a"/>
    <w:link w:val="Charc"/>
    <w:qFormat/>
    <w:rsid w:val="00A504EA"/>
    <w:pPr>
      <w:tabs>
        <w:tab w:val="left" w:pos="1766"/>
      </w:tabs>
      <w:spacing w:after="200" w:line="276" w:lineRule="auto"/>
      <w:jc w:val="center"/>
    </w:pPr>
    <w:rPr>
      <w:sz w:val="20"/>
      <w:szCs w:val="20"/>
      <w:lang w:bidi="ar-IQ"/>
    </w:rPr>
  </w:style>
  <w:style w:type="character" w:customStyle="1" w:styleId="Chard">
    <w:name w:val="العنوان الثاني Char"/>
    <w:basedOn w:val="Charc"/>
    <w:link w:val="aff0"/>
    <w:locked/>
    <w:rsid w:val="00A504EA"/>
    <w:rPr>
      <w:lang w:bidi="ar-IQ"/>
    </w:rPr>
  </w:style>
  <w:style w:type="paragraph" w:customStyle="1" w:styleId="aff0">
    <w:name w:val="العنوان الثاني"/>
    <w:basedOn w:val="aff"/>
    <w:link w:val="Chard"/>
    <w:qFormat/>
    <w:rsid w:val="00A504EA"/>
  </w:style>
  <w:style w:type="paragraph" w:customStyle="1" w:styleId="18">
    <w:name w:val="عادي1"/>
    <w:rsid w:val="00A504EA"/>
    <w:pPr>
      <w:spacing w:before="100" w:beforeAutospacing="1" w:after="200" w:line="273" w:lineRule="auto"/>
    </w:pPr>
    <w:rPr>
      <w:rFonts w:ascii="Calibri" w:hAnsi="Calibri" w:cs="Arial"/>
      <w:sz w:val="22"/>
      <w:szCs w:val="22"/>
    </w:rPr>
  </w:style>
  <w:style w:type="table" w:customStyle="1" w:styleId="71">
    <w:name w:val="جدول شبكة 7 ملون1"/>
    <w:basedOn w:val="a1"/>
    <w:uiPriority w:val="52"/>
    <w:rsid w:val="00A504EA"/>
    <w:pPr>
      <w:bidi/>
      <w:jc w:val="lowKashida"/>
    </w:pPr>
    <w:rPr>
      <w:rFonts w:asciiTheme="minorHAnsi" w:eastAsiaTheme="minorHAnsi" w:hAnsiTheme="minorHAnsi" w:cs="Simplified Arabic"/>
      <w:color w:val="000000" w:themeColor="text1"/>
      <w:sz w:val="32"/>
      <w:szCs w:val="32"/>
      <w14:ligatures w14:val="standardContextual"/>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61">
    <w:name w:val="جدول شبكة 6 ملون1"/>
    <w:basedOn w:val="a1"/>
    <w:uiPriority w:val="51"/>
    <w:rsid w:val="00A504EA"/>
    <w:pPr>
      <w:bidi/>
      <w:jc w:val="lowKashida"/>
    </w:pPr>
    <w:rPr>
      <w:rFonts w:asciiTheme="minorHAnsi" w:eastAsiaTheme="minorHAnsi" w:hAnsiTheme="minorHAnsi" w:cs="Simplified Arabic"/>
      <w:color w:val="000000" w:themeColor="text1"/>
      <w:sz w:val="32"/>
      <w:szCs w:val="32"/>
      <w14:ligatures w14:val="standardContextual"/>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1">
    <w:name w:val="قصيدةع"/>
    <w:basedOn w:val="a"/>
    <w:autoRedefine/>
    <w:rsid w:val="008C18A9"/>
    <w:pPr>
      <w:ind w:left="720"/>
      <w:jc w:val="both"/>
    </w:pPr>
    <w:rPr>
      <w:rFonts w:cs="Traditional Arabic"/>
      <w:szCs w:val="34"/>
    </w:rPr>
  </w:style>
  <w:style w:type="character" w:customStyle="1" w:styleId="Char11">
    <w:name w:val="نص حاشية سفلية Char1"/>
    <w:basedOn w:val="a0"/>
    <w:uiPriority w:val="99"/>
    <w:semiHidden/>
    <w:rsid w:val="008C18A9"/>
    <w:rPr>
      <w:rFonts w:ascii="Times New Roman" w:eastAsia="Times New Roman" w:hAnsi="Times New Roman" w:cs="Times New Roman"/>
      <w:sz w:val="20"/>
      <w:szCs w:val="20"/>
    </w:rPr>
  </w:style>
  <w:style w:type="character" w:customStyle="1" w:styleId="19">
    <w:name w:val="إشارة لم يتم حلها1"/>
    <w:basedOn w:val="a0"/>
    <w:uiPriority w:val="99"/>
    <w:semiHidden/>
    <w:unhideWhenUsed/>
    <w:rsid w:val="008C18A9"/>
    <w:rPr>
      <w:color w:val="605E5C"/>
      <w:shd w:val="clear" w:color="auto" w:fill="E1DFDD"/>
    </w:rPr>
  </w:style>
  <w:style w:type="character" w:customStyle="1" w:styleId="articlecontent">
    <w:name w:val="articlecontent"/>
    <w:basedOn w:val="a0"/>
    <w:rsid w:val="002F3902"/>
  </w:style>
  <w:style w:type="character" w:styleId="aff2">
    <w:name w:val="Subtle Emphasis"/>
    <w:basedOn w:val="a0"/>
    <w:uiPriority w:val="19"/>
    <w:qFormat/>
    <w:rsid w:val="002F3902"/>
    <w:rPr>
      <w:i/>
      <w:iCs/>
      <w:color w:val="808080" w:themeColor="text1" w:themeTint="7F"/>
    </w:rPr>
  </w:style>
  <w:style w:type="character" w:customStyle="1" w:styleId="g-parentheses">
    <w:name w:val="g-parentheses"/>
    <w:basedOn w:val="a0"/>
    <w:rsid w:val="00172D08"/>
  </w:style>
  <w:style w:type="character" w:customStyle="1" w:styleId="UnresolvedMention">
    <w:name w:val="Unresolved Mention"/>
    <w:basedOn w:val="a0"/>
    <w:uiPriority w:val="99"/>
    <w:semiHidden/>
    <w:unhideWhenUsed/>
    <w:rsid w:val="00A95DE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547"/>
    <w:pPr>
      <w:bidi/>
    </w:pPr>
    <w:rPr>
      <w:sz w:val="24"/>
      <w:szCs w:val="24"/>
    </w:rPr>
  </w:style>
  <w:style w:type="paragraph" w:styleId="1">
    <w:name w:val="heading 1"/>
    <w:basedOn w:val="a"/>
    <w:next w:val="a"/>
    <w:link w:val="1Char"/>
    <w:qFormat/>
    <w:rsid w:val="00F53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A42ADE"/>
    <w:pPr>
      <w:bidi w:val="0"/>
      <w:spacing w:before="100" w:beforeAutospacing="1" w:after="100" w:afterAutospacing="1"/>
      <w:outlineLvl w:val="1"/>
    </w:pPr>
    <w:rPr>
      <w:b/>
      <w:bCs/>
      <w:sz w:val="36"/>
      <w:szCs w:val="36"/>
    </w:rPr>
  </w:style>
  <w:style w:type="paragraph" w:styleId="3">
    <w:name w:val="heading 3"/>
    <w:basedOn w:val="a"/>
    <w:next w:val="a"/>
    <w:link w:val="3Char"/>
    <w:qFormat/>
    <w:rsid w:val="004C2045"/>
    <w:pPr>
      <w:keepNext/>
      <w:keepLines/>
      <w:spacing w:before="280" w:after="80"/>
      <w:outlineLvl w:val="2"/>
    </w:pPr>
    <w:rPr>
      <w:b/>
      <w:sz w:val="28"/>
      <w:szCs w:val="28"/>
    </w:rPr>
  </w:style>
  <w:style w:type="paragraph" w:styleId="4">
    <w:name w:val="heading 4"/>
    <w:basedOn w:val="a"/>
    <w:next w:val="a"/>
    <w:link w:val="4Char"/>
    <w:qFormat/>
    <w:rsid w:val="004C2045"/>
    <w:pPr>
      <w:keepNext/>
      <w:keepLines/>
      <w:spacing w:before="240" w:after="40"/>
      <w:outlineLvl w:val="3"/>
    </w:pPr>
    <w:rPr>
      <w:b/>
    </w:rPr>
  </w:style>
  <w:style w:type="paragraph" w:styleId="5">
    <w:name w:val="heading 5"/>
    <w:basedOn w:val="a"/>
    <w:next w:val="a"/>
    <w:link w:val="5Char"/>
    <w:qFormat/>
    <w:rsid w:val="004C2045"/>
    <w:pPr>
      <w:keepNext/>
      <w:keepLines/>
      <w:spacing w:before="220" w:after="40"/>
      <w:outlineLvl w:val="4"/>
    </w:pPr>
    <w:rPr>
      <w:b/>
      <w:sz w:val="22"/>
      <w:szCs w:val="22"/>
    </w:rPr>
  </w:style>
  <w:style w:type="paragraph" w:styleId="6">
    <w:name w:val="heading 6"/>
    <w:basedOn w:val="a"/>
    <w:next w:val="a"/>
    <w:link w:val="6Char"/>
    <w:qFormat/>
    <w:rsid w:val="004C2045"/>
    <w:pPr>
      <w:keepNext/>
      <w:keepLines/>
      <w:spacing w:before="200" w:after="40"/>
      <w:outlineLvl w:val="5"/>
    </w:pPr>
    <w:rPr>
      <w:b/>
      <w:sz w:val="20"/>
      <w:szCs w:val="20"/>
    </w:rPr>
  </w:style>
  <w:style w:type="paragraph" w:styleId="8">
    <w:name w:val="heading 8"/>
    <w:basedOn w:val="a"/>
    <w:next w:val="a"/>
    <w:link w:val="8Char"/>
    <w:semiHidden/>
    <w:unhideWhenUsed/>
    <w:qFormat/>
    <w:rsid w:val="00A504EA"/>
    <w:pPr>
      <w:spacing w:before="240" w:after="60" w:line="276" w:lineRule="auto"/>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3C0CC0"/>
    <w:pPr>
      <w:bidi w:val="0"/>
      <w:ind w:left="720"/>
      <w:contextualSpacing/>
    </w:pPr>
  </w:style>
  <w:style w:type="character" w:customStyle="1" w:styleId="2Char">
    <w:name w:val="عنوان 2 Char"/>
    <w:basedOn w:val="a0"/>
    <w:link w:val="2"/>
    <w:uiPriority w:val="9"/>
    <w:rsid w:val="00A42ADE"/>
    <w:rPr>
      <w:b/>
      <w:bCs/>
      <w:sz w:val="36"/>
      <w:szCs w:val="36"/>
    </w:rPr>
  </w:style>
  <w:style w:type="character" w:customStyle="1" w:styleId="apple-converted-space">
    <w:name w:val="apple-converted-space"/>
    <w:basedOn w:val="a0"/>
    <w:rsid w:val="00A42ADE"/>
  </w:style>
  <w:style w:type="paragraph" w:styleId="a4">
    <w:name w:val="header"/>
    <w:basedOn w:val="a"/>
    <w:link w:val="Char0"/>
    <w:uiPriority w:val="99"/>
    <w:unhideWhenUsed/>
    <w:rsid w:val="00A42ADE"/>
    <w:pPr>
      <w:tabs>
        <w:tab w:val="center" w:pos="4320"/>
        <w:tab w:val="right" w:pos="8640"/>
      </w:tabs>
    </w:pPr>
  </w:style>
  <w:style w:type="character" w:customStyle="1" w:styleId="Char0">
    <w:name w:val="رأس الصفحة Char"/>
    <w:basedOn w:val="a0"/>
    <w:link w:val="a4"/>
    <w:uiPriority w:val="99"/>
    <w:rsid w:val="00A42ADE"/>
    <w:rPr>
      <w:sz w:val="24"/>
      <w:szCs w:val="24"/>
    </w:rPr>
  </w:style>
  <w:style w:type="paragraph" w:styleId="a5">
    <w:name w:val="footer"/>
    <w:basedOn w:val="a"/>
    <w:link w:val="Char1"/>
    <w:uiPriority w:val="99"/>
    <w:unhideWhenUsed/>
    <w:rsid w:val="00A42ADE"/>
    <w:pPr>
      <w:tabs>
        <w:tab w:val="center" w:pos="4320"/>
        <w:tab w:val="right" w:pos="8640"/>
      </w:tabs>
    </w:pPr>
  </w:style>
  <w:style w:type="character" w:customStyle="1" w:styleId="Char1">
    <w:name w:val="تذييل الصفحة Char"/>
    <w:basedOn w:val="a0"/>
    <w:link w:val="a5"/>
    <w:uiPriority w:val="99"/>
    <w:rsid w:val="00A42ADE"/>
    <w:rPr>
      <w:sz w:val="24"/>
      <w:szCs w:val="24"/>
    </w:rPr>
  </w:style>
  <w:style w:type="character" w:styleId="Hyperlink">
    <w:name w:val="Hyperlink"/>
    <w:unhideWhenUsed/>
    <w:rsid w:val="00A42ADE"/>
    <w:rPr>
      <w:strike w:val="0"/>
      <w:dstrike w:val="0"/>
      <w:color w:val="auto"/>
      <w:sz w:val="16"/>
      <w:u w:val="none"/>
      <w:effect w:val="none"/>
    </w:rPr>
  </w:style>
  <w:style w:type="paragraph" w:styleId="a6">
    <w:name w:val="Balloon Text"/>
    <w:basedOn w:val="a"/>
    <w:link w:val="Char2"/>
    <w:uiPriority w:val="99"/>
    <w:unhideWhenUsed/>
    <w:rsid w:val="00A42ADE"/>
    <w:rPr>
      <w:rFonts w:ascii="Tahoma" w:hAnsi="Tahoma" w:cs="Tahoma"/>
      <w:sz w:val="16"/>
      <w:szCs w:val="16"/>
    </w:rPr>
  </w:style>
  <w:style w:type="character" w:customStyle="1" w:styleId="Char2">
    <w:name w:val="نص في بالون Char"/>
    <w:basedOn w:val="a0"/>
    <w:link w:val="a6"/>
    <w:uiPriority w:val="99"/>
    <w:rsid w:val="00A42ADE"/>
    <w:rPr>
      <w:rFonts w:ascii="Tahoma" w:hAnsi="Tahoma" w:cs="Tahoma"/>
      <w:sz w:val="16"/>
      <w:szCs w:val="16"/>
    </w:rPr>
  </w:style>
  <w:style w:type="character" w:styleId="a7">
    <w:name w:val="Strong"/>
    <w:basedOn w:val="a0"/>
    <w:uiPriority w:val="22"/>
    <w:qFormat/>
    <w:rsid w:val="00296530"/>
    <w:rPr>
      <w:b/>
      <w:bCs/>
    </w:rPr>
  </w:style>
  <w:style w:type="paragraph" w:styleId="a8">
    <w:name w:val="No Spacing"/>
    <w:link w:val="Char3"/>
    <w:uiPriority w:val="1"/>
    <w:qFormat/>
    <w:rsid w:val="00296530"/>
    <w:pPr>
      <w:bidi/>
    </w:pPr>
    <w:rPr>
      <w:rFonts w:ascii="Calibri" w:hAnsi="Calibri" w:cs="Arial"/>
      <w:sz w:val="22"/>
      <w:szCs w:val="22"/>
    </w:rPr>
  </w:style>
  <w:style w:type="paragraph" w:customStyle="1" w:styleId="Els-keywords">
    <w:name w:val="Els-keywords"/>
    <w:next w:val="a"/>
    <w:rsid w:val="00682E81"/>
    <w:pPr>
      <w:pBdr>
        <w:bottom w:val="single" w:sz="4" w:space="10" w:color="auto"/>
      </w:pBdr>
      <w:spacing w:after="200" w:line="200" w:lineRule="exact"/>
    </w:pPr>
    <w:rPr>
      <w:rFonts w:eastAsia="SimSun"/>
      <w:noProof/>
      <w:sz w:val="16"/>
    </w:rPr>
  </w:style>
  <w:style w:type="character" w:styleId="a9">
    <w:name w:val="page number"/>
    <w:basedOn w:val="a0"/>
    <w:uiPriority w:val="99"/>
    <w:unhideWhenUsed/>
    <w:rsid w:val="008C21EB"/>
  </w:style>
  <w:style w:type="table" w:styleId="aa">
    <w:name w:val="Table Grid"/>
    <w:basedOn w:val="a1"/>
    <w:uiPriority w:val="39"/>
    <w:rsid w:val="008C21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rsid w:val="00F53E63"/>
  </w:style>
  <w:style w:type="paragraph" w:customStyle="1" w:styleId="AuthorAffiliations">
    <w:name w:val="Author Affiliations"/>
    <w:basedOn w:val="a"/>
    <w:next w:val="AuthorE-mail"/>
    <w:rsid w:val="00F53E63"/>
    <w:pPr>
      <w:bidi w:val="0"/>
      <w:jc w:val="center"/>
    </w:pPr>
    <w:rPr>
      <w:sz w:val="20"/>
    </w:rPr>
  </w:style>
  <w:style w:type="paragraph" w:customStyle="1" w:styleId="AuthorE-mail">
    <w:name w:val="Author E-mail"/>
    <w:basedOn w:val="a"/>
    <w:next w:val="a"/>
    <w:rsid w:val="00F53E63"/>
    <w:pPr>
      <w:bidi w:val="0"/>
      <w:jc w:val="center"/>
    </w:pPr>
    <w:rPr>
      <w:color w:val="0000FF"/>
      <w:sz w:val="20"/>
      <w:u w:val="single"/>
    </w:rPr>
  </w:style>
  <w:style w:type="paragraph" w:customStyle="1" w:styleId="Abstract">
    <w:name w:val="Abstract"/>
    <w:basedOn w:val="a"/>
    <w:next w:val="Keywords"/>
    <w:rsid w:val="00F53E63"/>
    <w:pPr>
      <w:bidi w:val="0"/>
      <w:spacing w:before="360"/>
      <w:jc w:val="both"/>
    </w:pPr>
    <w:rPr>
      <w:sz w:val="20"/>
    </w:rPr>
  </w:style>
  <w:style w:type="paragraph" w:customStyle="1" w:styleId="Keywords">
    <w:name w:val="Keywords"/>
    <w:basedOn w:val="Abstract"/>
    <w:next w:val="1"/>
    <w:rsid w:val="00F53E63"/>
    <w:pPr>
      <w:spacing w:before="120" w:after="360"/>
      <w:ind w:left="360" w:hanging="360"/>
      <w:jc w:val="left"/>
    </w:pPr>
  </w:style>
  <w:style w:type="character" w:customStyle="1" w:styleId="1Char">
    <w:name w:val="عنوان 1 Char"/>
    <w:basedOn w:val="a0"/>
    <w:link w:val="1"/>
    <w:rsid w:val="00F53E63"/>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Char"/>
    <w:uiPriority w:val="99"/>
    <w:unhideWhenUsed/>
    <w:rsid w:val="00CD7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0"/>
    <w:link w:val="HTML"/>
    <w:uiPriority w:val="99"/>
    <w:rsid w:val="00CD7996"/>
    <w:rPr>
      <w:rFonts w:ascii="Courier New" w:hAnsi="Courier New" w:cs="Courier New"/>
    </w:rPr>
  </w:style>
  <w:style w:type="character" w:customStyle="1" w:styleId="y2iqfc">
    <w:name w:val="y2iqfc"/>
    <w:basedOn w:val="a0"/>
    <w:rsid w:val="00CD7996"/>
  </w:style>
  <w:style w:type="paragraph" w:styleId="ab">
    <w:name w:val="footnote text"/>
    <w:aliases w:val="نص حاشية سفلية5,نص حاشية سفلية12,Footnote Text Char Char Char42,نص حاشية سفلية1 Char72,نص حاشية سفلية1 Char Char12,نص حاشية سفلية1 Char Char Char Char1,Footnote Text Char Char Char5,نص حاشية سفلية1 Char Char2,Char1 Char Char,Char1 Char,r"/>
    <w:basedOn w:val="a"/>
    <w:link w:val="Char4"/>
    <w:uiPriority w:val="99"/>
    <w:unhideWhenUsed/>
    <w:qFormat/>
    <w:rsid w:val="00690C3E"/>
    <w:rPr>
      <w:sz w:val="20"/>
      <w:szCs w:val="20"/>
    </w:rPr>
  </w:style>
  <w:style w:type="character" w:customStyle="1" w:styleId="Char4">
    <w:name w:val="نص حاشية سفلية Char"/>
    <w:aliases w:val="نص حاشية سفلية5 Char,نص حاشية سفلية12 Char,Footnote Text Char Char Char42 Char,نص حاشية سفلية1 Char72 Char,نص حاشية سفلية1 Char Char12 Char,نص حاشية سفلية1 Char Char Char Char1 Char,Footnote Text Char Char Char5 Char,Char1 Char Char1"/>
    <w:basedOn w:val="a0"/>
    <w:link w:val="ab"/>
    <w:uiPriority w:val="99"/>
    <w:rsid w:val="00690C3E"/>
  </w:style>
  <w:style w:type="character" w:styleId="ac">
    <w:name w:val="footnote reference"/>
    <w:aliases w:val="AA Footnote,Footnote Reference1,Footnote Reference2,Footnote Reference11,Footnote Reference21,Footnote Reference12,Footnote Reference22,Footnote Reference13,Footnote Reference23,Footnote Reference111,Footnote Reference211"/>
    <w:basedOn w:val="a0"/>
    <w:uiPriority w:val="99"/>
    <w:unhideWhenUsed/>
    <w:qFormat/>
    <w:rsid w:val="00690C3E"/>
    <w:rPr>
      <w:vertAlign w:val="superscript"/>
    </w:rPr>
  </w:style>
  <w:style w:type="numbering" w:customStyle="1" w:styleId="10">
    <w:name w:val="بلا قائمة1"/>
    <w:next w:val="a2"/>
    <w:uiPriority w:val="99"/>
    <w:semiHidden/>
    <w:unhideWhenUsed/>
    <w:rsid w:val="00D158F9"/>
  </w:style>
  <w:style w:type="character" w:customStyle="1" w:styleId="number">
    <w:name w:val="number"/>
    <w:basedOn w:val="a0"/>
    <w:rsid w:val="00D158F9"/>
  </w:style>
  <w:style w:type="numbering" w:customStyle="1" w:styleId="20">
    <w:name w:val="بلا قائمة2"/>
    <w:next w:val="a2"/>
    <w:uiPriority w:val="99"/>
    <w:semiHidden/>
    <w:unhideWhenUsed/>
    <w:rsid w:val="00835D4D"/>
  </w:style>
  <w:style w:type="numbering" w:customStyle="1" w:styleId="30">
    <w:name w:val="بلا قائمة3"/>
    <w:next w:val="a2"/>
    <w:uiPriority w:val="99"/>
    <w:semiHidden/>
    <w:unhideWhenUsed/>
    <w:rsid w:val="0003293C"/>
  </w:style>
  <w:style w:type="paragraph" w:customStyle="1" w:styleId="11">
    <w:name w:val="نص حاشية سفلية1"/>
    <w:basedOn w:val="a"/>
    <w:next w:val="ab"/>
    <w:uiPriority w:val="99"/>
    <w:unhideWhenUsed/>
    <w:rsid w:val="006C0C1A"/>
    <w:rPr>
      <w:rFonts w:ascii="Calibri" w:eastAsia="Calibri" w:hAnsi="Calibri" w:cs="Simplified Arabic"/>
      <w:sz w:val="20"/>
      <w:szCs w:val="20"/>
    </w:rPr>
  </w:style>
  <w:style w:type="character" w:styleId="ad">
    <w:name w:val="FollowedHyperlink"/>
    <w:basedOn w:val="a0"/>
    <w:uiPriority w:val="99"/>
    <w:semiHidden/>
    <w:unhideWhenUsed/>
    <w:rsid w:val="00897738"/>
    <w:rPr>
      <w:color w:val="800080" w:themeColor="followedHyperlink"/>
      <w:u w:val="single"/>
    </w:rPr>
  </w:style>
  <w:style w:type="character" w:customStyle="1" w:styleId="Char3">
    <w:name w:val="بلا تباعد Char"/>
    <w:basedOn w:val="a0"/>
    <w:link w:val="a8"/>
    <w:uiPriority w:val="1"/>
    <w:rsid w:val="005B5DF4"/>
    <w:rPr>
      <w:rFonts w:ascii="Calibri" w:hAnsi="Calibri" w:cs="Arial"/>
      <w:sz w:val="22"/>
      <w:szCs w:val="22"/>
    </w:rPr>
  </w:style>
  <w:style w:type="paragraph" w:customStyle="1" w:styleId="31">
    <w:name w:val="3أقسام وفصول"/>
    <w:basedOn w:val="a"/>
    <w:link w:val="3Char0"/>
    <w:qFormat/>
    <w:rsid w:val="005B5DF4"/>
    <w:pPr>
      <w:keepNext/>
      <w:keepLines/>
      <w:widowControl w:val="0"/>
      <w:spacing w:line="276" w:lineRule="auto"/>
      <w:ind w:left="84" w:right="142"/>
      <w:jc w:val="center"/>
      <w:outlineLvl w:val="0"/>
    </w:pPr>
    <w:rPr>
      <w:rFonts w:ascii="Simplified Arabic" w:eastAsia="Calibri" w:hAnsi="Simplified Arabic" w:cs="Simplified Arabic"/>
      <w:b/>
      <w:bCs/>
      <w:color w:val="000000"/>
      <w:sz w:val="36"/>
      <w:szCs w:val="36"/>
      <w:lang w:bidi="ar-EG"/>
    </w:rPr>
  </w:style>
  <w:style w:type="character" w:customStyle="1" w:styleId="3Char0">
    <w:name w:val="3أقسام وفصول Char"/>
    <w:basedOn w:val="a0"/>
    <w:link w:val="31"/>
    <w:rsid w:val="005B5DF4"/>
    <w:rPr>
      <w:rFonts w:ascii="Simplified Arabic" w:eastAsia="Calibri" w:hAnsi="Simplified Arabic" w:cs="Simplified Arabic"/>
      <w:b/>
      <w:bCs/>
      <w:color w:val="000000"/>
      <w:sz w:val="36"/>
      <w:szCs w:val="36"/>
      <w:lang w:bidi="ar-EG"/>
    </w:rPr>
  </w:style>
  <w:style w:type="paragraph" w:styleId="ae">
    <w:name w:val="Normal (Web)"/>
    <w:basedOn w:val="a"/>
    <w:uiPriority w:val="99"/>
    <w:unhideWhenUsed/>
    <w:rsid w:val="005B5DF4"/>
    <w:pPr>
      <w:bidi w:val="0"/>
      <w:spacing w:before="100" w:beforeAutospacing="1" w:after="100" w:afterAutospacing="1"/>
    </w:pPr>
  </w:style>
  <w:style w:type="character" w:customStyle="1" w:styleId="3Char">
    <w:name w:val="عنوان 3 Char"/>
    <w:basedOn w:val="a0"/>
    <w:link w:val="3"/>
    <w:rsid w:val="004C2045"/>
    <w:rPr>
      <w:b/>
      <w:sz w:val="28"/>
      <w:szCs w:val="28"/>
    </w:rPr>
  </w:style>
  <w:style w:type="character" w:customStyle="1" w:styleId="4Char">
    <w:name w:val="عنوان 4 Char"/>
    <w:basedOn w:val="a0"/>
    <w:link w:val="4"/>
    <w:rsid w:val="004C2045"/>
    <w:rPr>
      <w:b/>
      <w:sz w:val="24"/>
      <w:szCs w:val="24"/>
    </w:rPr>
  </w:style>
  <w:style w:type="character" w:customStyle="1" w:styleId="5Char">
    <w:name w:val="عنوان 5 Char"/>
    <w:basedOn w:val="a0"/>
    <w:link w:val="5"/>
    <w:rsid w:val="004C2045"/>
    <w:rPr>
      <w:b/>
      <w:sz w:val="22"/>
      <w:szCs w:val="22"/>
    </w:rPr>
  </w:style>
  <w:style w:type="character" w:customStyle="1" w:styleId="6Char">
    <w:name w:val="عنوان 6 Char"/>
    <w:basedOn w:val="a0"/>
    <w:link w:val="6"/>
    <w:rsid w:val="004C2045"/>
    <w:rPr>
      <w:b/>
    </w:rPr>
  </w:style>
  <w:style w:type="table" w:customStyle="1" w:styleId="TableNormal">
    <w:name w:val="Table Normal"/>
    <w:rsid w:val="004C2045"/>
    <w:pPr>
      <w:bidi/>
    </w:pPr>
    <w:rPr>
      <w:sz w:val="24"/>
      <w:szCs w:val="24"/>
    </w:rPr>
    <w:tblPr>
      <w:tblCellMar>
        <w:top w:w="0" w:type="dxa"/>
        <w:left w:w="0" w:type="dxa"/>
        <w:bottom w:w="0" w:type="dxa"/>
        <w:right w:w="0" w:type="dxa"/>
      </w:tblCellMar>
    </w:tblPr>
  </w:style>
  <w:style w:type="paragraph" w:styleId="af">
    <w:name w:val="Title"/>
    <w:basedOn w:val="a"/>
    <w:next w:val="a"/>
    <w:link w:val="Char5"/>
    <w:qFormat/>
    <w:rsid w:val="004C2045"/>
    <w:pPr>
      <w:keepNext/>
      <w:keepLines/>
      <w:spacing w:before="480" w:after="120"/>
    </w:pPr>
    <w:rPr>
      <w:b/>
      <w:sz w:val="72"/>
      <w:szCs w:val="72"/>
    </w:rPr>
  </w:style>
  <w:style w:type="character" w:customStyle="1" w:styleId="Char5">
    <w:name w:val="العنوان Char"/>
    <w:basedOn w:val="a0"/>
    <w:link w:val="af"/>
    <w:rsid w:val="004C2045"/>
    <w:rPr>
      <w:b/>
      <w:sz w:val="72"/>
      <w:szCs w:val="72"/>
    </w:rPr>
  </w:style>
  <w:style w:type="paragraph" w:styleId="af0">
    <w:name w:val="Subtitle"/>
    <w:basedOn w:val="a"/>
    <w:next w:val="a"/>
    <w:link w:val="Char6"/>
    <w:rsid w:val="004C2045"/>
    <w:pPr>
      <w:keepNext/>
      <w:keepLines/>
      <w:spacing w:before="360" w:after="80"/>
    </w:pPr>
    <w:rPr>
      <w:rFonts w:ascii="Georgia" w:eastAsia="Georgia" w:hAnsi="Georgia" w:cs="Georgia"/>
      <w:i/>
      <w:color w:val="666666"/>
      <w:sz w:val="48"/>
      <w:szCs w:val="48"/>
    </w:rPr>
  </w:style>
  <w:style w:type="character" w:customStyle="1" w:styleId="Char6">
    <w:name w:val="عنوان فرعي Char"/>
    <w:basedOn w:val="a0"/>
    <w:link w:val="af0"/>
    <w:rsid w:val="004C2045"/>
    <w:rPr>
      <w:rFonts w:ascii="Georgia" w:eastAsia="Georgia" w:hAnsi="Georgia" w:cs="Georgia"/>
      <w:i/>
      <w:color w:val="666666"/>
      <w:sz w:val="48"/>
      <w:szCs w:val="48"/>
    </w:rPr>
  </w:style>
  <w:style w:type="table" w:customStyle="1" w:styleId="12">
    <w:name w:val="1"/>
    <w:basedOn w:val="TableNormal"/>
    <w:rsid w:val="004C2045"/>
    <w:tblPr>
      <w:tblStyleRowBandSize w:val="1"/>
      <w:tblStyleColBandSize w:val="1"/>
      <w:tblCellMar>
        <w:top w:w="0" w:type="dxa"/>
        <w:left w:w="115" w:type="dxa"/>
        <w:bottom w:w="0" w:type="dxa"/>
        <w:right w:w="115" w:type="dxa"/>
      </w:tblCellMar>
    </w:tblPr>
  </w:style>
  <w:style w:type="character" w:customStyle="1" w:styleId="fontstyle21">
    <w:name w:val="fontstyle21"/>
    <w:basedOn w:val="a0"/>
    <w:rsid w:val="008F7274"/>
    <w:rPr>
      <w:rFonts w:ascii="Simplified Arabic" w:hAnsi="Simplified Arabic" w:cs="Simplified Arabic" w:hint="default"/>
      <w:b/>
      <w:bCs/>
      <w:i w:val="0"/>
      <w:iCs w:val="0"/>
      <w:color w:val="000000"/>
      <w:sz w:val="28"/>
      <w:szCs w:val="28"/>
    </w:rPr>
  </w:style>
  <w:style w:type="character" w:customStyle="1" w:styleId="fontstyle01">
    <w:name w:val="fontstyle01"/>
    <w:basedOn w:val="a0"/>
    <w:rsid w:val="008F7274"/>
    <w:rPr>
      <w:rFonts w:ascii="Simplified Arabic" w:hAnsi="Simplified Arabic" w:cs="Simplified Arabic" w:hint="default"/>
      <w:b w:val="0"/>
      <w:bCs w:val="0"/>
      <w:i w:val="0"/>
      <w:iCs w:val="0"/>
      <w:color w:val="000000"/>
      <w:sz w:val="28"/>
      <w:szCs w:val="28"/>
    </w:rPr>
  </w:style>
  <w:style w:type="character" w:customStyle="1" w:styleId="fontstyle11">
    <w:name w:val="fontstyle11"/>
    <w:basedOn w:val="a0"/>
    <w:rsid w:val="008F7274"/>
    <w:rPr>
      <w:rFonts w:ascii="Simplified Arabic" w:hAnsi="Simplified Arabic" w:cs="Simplified Arabic" w:hint="default"/>
      <w:b/>
      <w:bCs/>
      <w:i w:val="0"/>
      <w:iCs w:val="0"/>
      <w:color w:val="000000"/>
      <w:sz w:val="28"/>
      <w:szCs w:val="28"/>
    </w:rPr>
  </w:style>
  <w:style w:type="paragraph" w:customStyle="1" w:styleId="13">
    <w:name w:val="نمط1"/>
    <w:basedOn w:val="ab"/>
    <w:link w:val="1Char0"/>
    <w:qFormat/>
    <w:rsid w:val="008F7274"/>
    <w:pPr>
      <w:spacing w:after="160" w:line="259" w:lineRule="auto"/>
    </w:pPr>
    <w:rPr>
      <w:rFonts w:ascii="Arial" w:eastAsia="Calibri" w:hAnsi="Arial" w:cs="Arial"/>
      <w:szCs w:val="28"/>
      <w:lang w:bidi="ar-IQ"/>
    </w:rPr>
  </w:style>
  <w:style w:type="paragraph" w:customStyle="1" w:styleId="32">
    <w:name w:val="نمط3"/>
    <w:basedOn w:val="ab"/>
    <w:autoRedefine/>
    <w:qFormat/>
    <w:rsid w:val="008F7274"/>
    <w:pPr>
      <w:spacing w:after="160" w:line="259" w:lineRule="auto"/>
    </w:pPr>
    <w:rPr>
      <w:rFonts w:ascii="Arial" w:eastAsia="Calibri" w:hAnsi="Arial" w:cs="Arial"/>
      <w:szCs w:val="28"/>
    </w:rPr>
  </w:style>
  <w:style w:type="paragraph" w:customStyle="1" w:styleId="9">
    <w:name w:val="نمط9"/>
    <w:basedOn w:val="a"/>
    <w:qFormat/>
    <w:rsid w:val="008F7274"/>
    <w:pPr>
      <w:contextualSpacing/>
    </w:pPr>
    <w:rPr>
      <w:rFonts w:ascii="Arial" w:eastAsia="Calibri" w:hAnsi="Arial" w:cs="Arial"/>
      <w:sz w:val="28"/>
      <w:szCs w:val="28"/>
    </w:rPr>
  </w:style>
  <w:style w:type="paragraph" w:customStyle="1" w:styleId="80">
    <w:name w:val="نمط8"/>
    <w:basedOn w:val="ab"/>
    <w:qFormat/>
    <w:rsid w:val="008F7274"/>
    <w:pPr>
      <w:spacing w:after="160" w:line="259" w:lineRule="auto"/>
    </w:pPr>
    <w:rPr>
      <w:rFonts w:ascii="Arial" w:eastAsia="Calibri" w:hAnsi="Arial" w:cs="Arial"/>
      <w:szCs w:val="28"/>
      <w:lang w:bidi="ar-IQ"/>
    </w:rPr>
  </w:style>
  <w:style w:type="paragraph" w:customStyle="1" w:styleId="7">
    <w:name w:val="نمط7"/>
    <w:basedOn w:val="a"/>
    <w:qFormat/>
    <w:rsid w:val="008F7274"/>
    <w:rPr>
      <w:rFonts w:ascii="Arial" w:eastAsia="Calibri" w:hAnsi="Arial" w:cs="Arial"/>
      <w:sz w:val="20"/>
      <w:szCs w:val="28"/>
    </w:rPr>
  </w:style>
  <w:style w:type="paragraph" w:customStyle="1" w:styleId="msonospacing0">
    <w:name w:val="msonospacing"/>
    <w:rsid w:val="008F7274"/>
    <w:pPr>
      <w:bidi/>
    </w:pPr>
    <w:rPr>
      <w:rFonts w:ascii="Calibri" w:eastAsia="Calibri" w:hAnsi="Calibri" w:cs="Arial"/>
      <w:sz w:val="22"/>
      <w:szCs w:val="22"/>
    </w:rPr>
  </w:style>
  <w:style w:type="character" w:customStyle="1" w:styleId="1Char0">
    <w:name w:val="نمط1 Char"/>
    <w:basedOn w:val="a0"/>
    <w:link w:val="13"/>
    <w:locked/>
    <w:rsid w:val="005351FA"/>
    <w:rPr>
      <w:rFonts w:ascii="Arial" w:eastAsia="Calibri" w:hAnsi="Arial" w:cs="Arial"/>
      <w:szCs w:val="28"/>
      <w:lang w:bidi="ar-IQ"/>
    </w:rPr>
  </w:style>
  <w:style w:type="character" w:customStyle="1" w:styleId="2Char0">
    <w:name w:val="نمط 2 Char"/>
    <w:basedOn w:val="a0"/>
    <w:link w:val="21"/>
    <w:locked/>
    <w:rsid w:val="005351FA"/>
    <w:rPr>
      <w:rFonts w:ascii="Traditional Arabic" w:hAnsi="Traditional Arabic" w:cs="Traditional Arabic"/>
      <w:b/>
      <w:bCs/>
      <w:sz w:val="32"/>
      <w:szCs w:val="28"/>
      <w:lang w:bidi="ar-IQ"/>
    </w:rPr>
  </w:style>
  <w:style w:type="paragraph" w:customStyle="1" w:styleId="21">
    <w:name w:val="نمط 2"/>
    <w:basedOn w:val="a"/>
    <w:link w:val="2Char0"/>
    <w:qFormat/>
    <w:rsid w:val="005351FA"/>
    <w:pPr>
      <w:jc w:val="lowKashida"/>
    </w:pPr>
    <w:rPr>
      <w:rFonts w:ascii="Traditional Arabic" w:hAnsi="Traditional Arabic" w:cs="Traditional Arabic"/>
      <w:b/>
      <w:bCs/>
      <w:sz w:val="32"/>
      <w:szCs w:val="28"/>
      <w:lang w:bidi="ar-IQ"/>
    </w:rPr>
  </w:style>
  <w:style w:type="character" w:customStyle="1" w:styleId="0Char">
    <w:name w:val="نمط 0 Char"/>
    <w:basedOn w:val="a0"/>
    <w:link w:val="0"/>
    <w:locked/>
    <w:rsid w:val="005351FA"/>
    <w:rPr>
      <w:rFonts w:ascii="Traditional Arabic" w:hAnsi="Traditional Arabic" w:cs="Traditional Arabic"/>
      <w:b/>
      <w:bCs/>
      <w:sz w:val="32"/>
      <w:szCs w:val="32"/>
      <w:lang w:bidi="ar-IQ"/>
    </w:rPr>
  </w:style>
  <w:style w:type="paragraph" w:customStyle="1" w:styleId="0">
    <w:name w:val="نمط 0"/>
    <w:basedOn w:val="a"/>
    <w:link w:val="0Char"/>
    <w:qFormat/>
    <w:rsid w:val="005351FA"/>
    <w:pPr>
      <w:jc w:val="lowKashida"/>
    </w:pPr>
    <w:rPr>
      <w:rFonts w:ascii="Traditional Arabic" w:hAnsi="Traditional Arabic" w:cs="Traditional Arabic"/>
      <w:b/>
      <w:bCs/>
      <w:sz w:val="32"/>
      <w:szCs w:val="32"/>
      <w:lang w:bidi="ar-IQ"/>
    </w:rPr>
  </w:style>
  <w:style w:type="character" w:customStyle="1" w:styleId="Char7">
    <w:name w:val="هوامش Char"/>
    <w:basedOn w:val="a0"/>
    <w:link w:val="af1"/>
    <w:locked/>
    <w:rsid w:val="005351FA"/>
    <w:rPr>
      <w:rFonts w:ascii="Traditional Arabic" w:hAnsi="Traditional Arabic" w:cs="Traditional Arabic"/>
      <w:b/>
      <w:bCs/>
    </w:rPr>
  </w:style>
  <w:style w:type="paragraph" w:customStyle="1" w:styleId="af1">
    <w:name w:val="هوامش"/>
    <w:basedOn w:val="a"/>
    <w:link w:val="Char7"/>
    <w:qFormat/>
    <w:rsid w:val="005351FA"/>
    <w:pPr>
      <w:autoSpaceDE w:val="0"/>
      <w:autoSpaceDN w:val="0"/>
      <w:adjustRightInd w:val="0"/>
      <w:ind w:left="313" w:hanging="322"/>
      <w:jc w:val="both"/>
    </w:pPr>
    <w:rPr>
      <w:rFonts w:ascii="Traditional Arabic" w:hAnsi="Traditional Arabic" w:cs="Traditional Arabic"/>
      <w:b/>
      <w:bCs/>
      <w:sz w:val="20"/>
      <w:szCs w:val="20"/>
    </w:rPr>
  </w:style>
  <w:style w:type="character" w:styleId="af2">
    <w:name w:val="Placeholder Text"/>
    <w:basedOn w:val="a0"/>
    <w:uiPriority w:val="99"/>
    <w:semiHidden/>
    <w:rsid w:val="007B04FB"/>
    <w:rPr>
      <w:color w:val="808080"/>
    </w:rPr>
  </w:style>
  <w:style w:type="paragraph" w:styleId="af3">
    <w:name w:val="TOC Heading"/>
    <w:basedOn w:val="1"/>
    <w:next w:val="a"/>
    <w:uiPriority w:val="39"/>
    <w:unhideWhenUsed/>
    <w:qFormat/>
    <w:rsid w:val="00A24A4E"/>
    <w:pPr>
      <w:spacing w:before="240" w:line="259" w:lineRule="auto"/>
      <w:outlineLvl w:val="9"/>
    </w:pPr>
    <w:rPr>
      <w:b w:val="0"/>
      <w:bCs w:val="0"/>
      <w:sz w:val="32"/>
      <w:szCs w:val="32"/>
      <w:rtl/>
    </w:rPr>
  </w:style>
  <w:style w:type="paragraph" w:styleId="14">
    <w:name w:val="toc 1"/>
    <w:basedOn w:val="a"/>
    <w:next w:val="a"/>
    <w:autoRedefine/>
    <w:uiPriority w:val="39"/>
    <w:unhideWhenUsed/>
    <w:rsid w:val="00A24A4E"/>
    <w:pPr>
      <w:spacing w:after="100" w:line="259" w:lineRule="auto"/>
    </w:pPr>
    <w:rPr>
      <w:rFonts w:ascii="Calibri" w:eastAsia="Calibri" w:hAnsi="Calibri" w:cs="Arial"/>
      <w:sz w:val="22"/>
      <w:szCs w:val="22"/>
    </w:rPr>
  </w:style>
  <w:style w:type="paragraph" w:styleId="22">
    <w:name w:val="toc 2"/>
    <w:basedOn w:val="a"/>
    <w:next w:val="a"/>
    <w:autoRedefine/>
    <w:uiPriority w:val="39"/>
    <w:unhideWhenUsed/>
    <w:rsid w:val="00A24A4E"/>
    <w:pPr>
      <w:spacing w:after="100" w:line="259" w:lineRule="auto"/>
      <w:ind w:left="220"/>
    </w:pPr>
    <w:rPr>
      <w:rFonts w:ascii="Calibri" w:eastAsia="Calibri" w:hAnsi="Calibri" w:cs="Arial"/>
      <w:sz w:val="22"/>
      <w:szCs w:val="22"/>
    </w:rPr>
  </w:style>
  <w:style w:type="character" w:customStyle="1" w:styleId="Char">
    <w:name w:val=" سرد الفقرات Char"/>
    <w:link w:val="a3"/>
    <w:uiPriority w:val="34"/>
    <w:locked/>
    <w:rsid w:val="00E34851"/>
    <w:rPr>
      <w:sz w:val="24"/>
      <w:szCs w:val="24"/>
    </w:rPr>
  </w:style>
  <w:style w:type="table" w:customStyle="1" w:styleId="TableNormal1">
    <w:name w:val="Table Normal1"/>
    <w:rsid w:val="009511C1"/>
    <w:pPr>
      <w:bidi/>
    </w:pPr>
    <w:rPr>
      <w:sz w:val="24"/>
      <w:szCs w:val="24"/>
    </w:rPr>
    <w:tblPr>
      <w:tblCellMar>
        <w:top w:w="0" w:type="dxa"/>
        <w:left w:w="0" w:type="dxa"/>
        <w:bottom w:w="0" w:type="dxa"/>
        <w:right w:w="0" w:type="dxa"/>
      </w:tblCellMar>
    </w:tblPr>
  </w:style>
  <w:style w:type="paragraph" w:styleId="af4">
    <w:name w:val="endnote text"/>
    <w:basedOn w:val="a"/>
    <w:link w:val="Char8"/>
    <w:uiPriority w:val="99"/>
    <w:unhideWhenUsed/>
    <w:rsid w:val="009511C1"/>
    <w:rPr>
      <w:rFonts w:asciiTheme="minorHAnsi" w:eastAsiaTheme="minorEastAsia" w:hAnsiTheme="minorHAnsi" w:cstheme="minorBidi"/>
      <w:sz w:val="20"/>
      <w:szCs w:val="20"/>
    </w:rPr>
  </w:style>
  <w:style w:type="character" w:customStyle="1" w:styleId="Char8">
    <w:name w:val="نص تعليق ختامي Char"/>
    <w:basedOn w:val="a0"/>
    <w:link w:val="af4"/>
    <w:uiPriority w:val="99"/>
    <w:rsid w:val="009511C1"/>
    <w:rPr>
      <w:rFonts w:asciiTheme="minorHAnsi" w:eastAsiaTheme="minorEastAsia" w:hAnsiTheme="minorHAnsi" w:cstheme="minorBidi"/>
    </w:rPr>
  </w:style>
  <w:style w:type="character" w:styleId="af5">
    <w:name w:val="endnote reference"/>
    <w:basedOn w:val="a0"/>
    <w:uiPriority w:val="99"/>
    <w:unhideWhenUsed/>
    <w:rsid w:val="009511C1"/>
    <w:rPr>
      <w:vertAlign w:val="superscript"/>
    </w:rPr>
  </w:style>
  <w:style w:type="character" w:customStyle="1" w:styleId="script-arabic">
    <w:name w:val="script-arabic"/>
    <w:basedOn w:val="a0"/>
    <w:rsid w:val="009511C1"/>
  </w:style>
  <w:style w:type="character" w:customStyle="1" w:styleId="post-time">
    <w:name w:val="post-time"/>
    <w:basedOn w:val="a0"/>
    <w:rsid w:val="009511C1"/>
  </w:style>
  <w:style w:type="character" w:customStyle="1" w:styleId="clock-icon">
    <w:name w:val="clock-icon"/>
    <w:basedOn w:val="a0"/>
    <w:rsid w:val="009511C1"/>
  </w:style>
  <w:style w:type="character" w:customStyle="1" w:styleId="minutes">
    <w:name w:val="minutes"/>
    <w:basedOn w:val="a0"/>
    <w:rsid w:val="009511C1"/>
  </w:style>
  <w:style w:type="character" w:customStyle="1" w:styleId="field-read-time">
    <w:name w:val="field-read-time"/>
    <w:basedOn w:val="a0"/>
    <w:rsid w:val="009511C1"/>
  </w:style>
  <w:style w:type="character" w:customStyle="1" w:styleId="rsbtntext">
    <w:name w:val="rsbtn_text"/>
    <w:basedOn w:val="a0"/>
    <w:rsid w:val="009511C1"/>
  </w:style>
  <w:style w:type="paragraph" w:styleId="af6">
    <w:name w:val="Block Text"/>
    <w:basedOn w:val="a"/>
    <w:unhideWhenUsed/>
    <w:rsid w:val="0084685B"/>
    <w:pPr>
      <w:ind w:left="566" w:hanging="566"/>
      <w:jc w:val="lowKashida"/>
    </w:pPr>
    <w:rPr>
      <w:rFonts w:cs="Simplified Arabic"/>
      <w:sz w:val="18"/>
      <w:szCs w:val="30"/>
    </w:rPr>
  </w:style>
  <w:style w:type="character" w:styleId="af7">
    <w:name w:val="Book Title"/>
    <w:basedOn w:val="a0"/>
    <w:uiPriority w:val="33"/>
    <w:qFormat/>
    <w:rsid w:val="00B01615"/>
    <w:rPr>
      <w:b/>
      <w:bCs/>
      <w:smallCaps/>
      <w:spacing w:val="5"/>
    </w:rPr>
  </w:style>
  <w:style w:type="character" w:customStyle="1" w:styleId="word">
    <w:name w:val="word"/>
    <w:basedOn w:val="a0"/>
    <w:rsid w:val="00B01615"/>
  </w:style>
  <w:style w:type="character" w:customStyle="1" w:styleId="6c0598">
    <w:name w:val="#6c0598"/>
    <w:basedOn w:val="a0"/>
    <w:rsid w:val="00B01615"/>
  </w:style>
  <w:style w:type="character" w:customStyle="1" w:styleId="s2">
    <w:name w:val="s2"/>
    <w:basedOn w:val="a0"/>
    <w:rsid w:val="00B01615"/>
  </w:style>
  <w:style w:type="character" w:customStyle="1" w:styleId="s3">
    <w:name w:val="s3"/>
    <w:basedOn w:val="a0"/>
    <w:rsid w:val="00B01615"/>
  </w:style>
  <w:style w:type="character" w:customStyle="1" w:styleId="s4">
    <w:name w:val="s4"/>
    <w:basedOn w:val="a0"/>
    <w:rsid w:val="00B01615"/>
  </w:style>
  <w:style w:type="character" w:customStyle="1" w:styleId="s5">
    <w:name w:val="s5"/>
    <w:basedOn w:val="a0"/>
    <w:rsid w:val="00B01615"/>
  </w:style>
  <w:style w:type="character" w:customStyle="1" w:styleId="s6">
    <w:name w:val="s6"/>
    <w:basedOn w:val="a0"/>
    <w:rsid w:val="00B01615"/>
  </w:style>
  <w:style w:type="character" w:customStyle="1" w:styleId="s7">
    <w:name w:val="s7"/>
    <w:basedOn w:val="a0"/>
    <w:rsid w:val="00B01615"/>
  </w:style>
  <w:style w:type="character" w:styleId="af8">
    <w:name w:val="line number"/>
    <w:basedOn w:val="a0"/>
    <w:uiPriority w:val="99"/>
    <w:semiHidden/>
    <w:unhideWhenUsed/>
    <w:rsid w:val="00B01615"/>
  </w:style>
  <w:style w:type="paragraph" w:styleId="af9">
    <w:name w:val="Revision"/>
    <w:hidden/>
    <w:uiPriority w:val="99"/>
    <w:semiHidden/>
    <w:rsid w:val="00B01615"/>
    <w:rPr>
      <w:sz w:val="24"/>
      <w:szCs w:val="24"/>
    </w:rPr>
  </w:style>
  <w:style w:type="character" w:customStyle="1" w:styleId="15">
    <w:name w:val="إشارة لم يتم حلها1"/>
    <w:basedOn w:val="a0"/>
    <w:uiPriority w:val="99"/>
    <w:semiHidden/>
    <w:unhideWhenUsed/>
    <w:rsid w:val="00B01615"/>
    <w:rPr>
      <w:color w:val="605E5C"/>
      <w:shd w:val="clear" w:color="auto" w:fill="E1DFDD"/>
    </w:rPr>
  </w:style>
  <w:style w:type="character" w:styleId="afa">
    <w:name w:val="annotation reference"/>
    <w:basedOn w:val="a0"/>
    <w:uiPriority w:val="99"/>
    <w:semiHidden/>
    <w:unhideWhenUsed/>
    <w:rsid w:val="00596444"/>
    <w:rPr>
      <w:sz w:val="16"/>
      <w:szCs w:val="16"/>
    </w:rPr>
  </w:style>
  <w:style w:type="character" w:customStyle="1" w:styleId="8Char">
    <w:name w:val="عنوان 8 Char"/>
    <w:basedOn w:val="a0"/>
    <w:link w:val="8"/>
    <w:semiHidden/>
    <w:rsid w:val="00A504EA"/>
    <w:rPr>
      <w:rFonts w:ascii="Calibri" w:hAnsi="Calibri"/>
      <w:i/>
      <w:iCs/>
      <w:sz w:val="24"/>
      <w:szCs w:val="24"/>
    </w:rPr>
  </w:style>
  <w:style w:type="paragraph" w:customStyle="1" w:styleId="bodycontent">
    <w:name w:val="bodycontent"/>
    <w:basedOn w:val="a"/>
    <w:rsid w:val="00A504EA"/>
    <w:pPr>
      <w:bidi w:val="0"/>
      <w:spacing w:before="100" w:beforeAutospacing="1" w:after="100" w:afterAutospacing="1"/>
    </w:pPr>
  </w:style>
  <w:style w:type="paragraph" w:styleId="23">
    <w:name w:val="Body Text Indent 2"/>
    <w:basedOn w:val="a"/>
    <w:link w:val="2Char1"/>
    <w:rsid w:val="00A504EA"/>
    <w:pPr>
      <w:spacing w:before="60"/>
      <w:ind w:firstLine="397"/>
      <w:jc w:val="lowKashida"/>
    </w:pPr>
    <w:rPr>
      <w:noProof/>
      <w:sz w:val="20"/>
      <w:szCs w:val="32"/>
      <w:lang w:eastAsia="ar-SA"/>
    </w:rPr>
  </w:style>
  <w:style w:type="character" w:customStyle="1" w:styleId="2Char1">
    <w:name w:val="نص أساسي بمسافة بادئة 2 Char"/>
    <w:basedOn w:val="a0"/>
    <w:link w:val="23"/>
    <w:rsid w:val="00A504EA"/>
    <w:rPr>
      <w:noProof/>
      <w:szCs w:val="32"/>
      <w:lang w:eastAsia="ar-SA"/>
    </w:rPr>
  </w:style>
  <w:style w:type="character" w:customStyle="1" w:styleId="FooterChar1">
    <w:name w:val="Footer Char1"/>
    <w:rsid w:val="00A504EA"/>
    <w:rPr>
      <w:rFonts w:ascii="Calibri" w:eastAsia="Calibri" w:hAnsi="Calibri" w:cs="Arial"/>
      <w:sz w:val="22"/>
      <w:szCs w:val="22"/>
    </w:rPr>
  </w:style>
  <w:style w:type="paragraph" w:customStyle="1" w:styleId="16">
    <w:name w:val="سرد الفقرات1"/>
    <w:basedOn w:val="a"/>
    <w:qFormat/>
    <w:rsid w:val="00A504EA"/>
    <w:pPr>
      <w:spacing w:after="200" w:line="276" w:lineRule="auto"/>
      <w:ind w:left="720"/>
      <w:contextualSpacing/>
    </w:pPr>
    <w:rPr>
      <w:rFonts w:ascii="Calibri" w:hAnsi="Calibri" w:cs="Arial"/>
      <w:sz w:val="22"/>
      <w:szCs w:val="22"/>
    </w:rPr>
  </w:style>
  <w:style w:type="character" w:customStyle="1" w:styleId="HeaderChar1">
    <w:name w:val="Header Char1"/>
    <w:rsid w:val="00A504EA"/>
    <w:rPr>
      <w:rFonts w:ascii="Calibri" w:eastAsia="Calibri" w:hAnsi="Calibri" w:cs="Arial"/>
      <w:sz w:val="22"/>
      <w:szCs w:val="22"/>
    </w:rPr>
  </w:style>
  <w:style w:type="character" w:customStyle="1" w:styleId="Char9">
    <w:name w:val="نص أساسي بمسافة بادئة Char"/>
    <w:link w:val="afb"/>
    <w:rsid w:val="00A504EA"/>
    <w:rPr>
      <w:rFonts w:cs="Traditional Arabic"/>
      <w:sz w:val="24"/>
      <w:szCs w:val="36"/>
      <w:lang w:eastAsia="ar-SA"/>
    </w:rPr>
  </w:style>
  <w:style w:type="paragraph" w:styleId="afb">
    <w:name w:val="Body Text Indent"/>
    <w:basedOn w:val="a"/>
    <w:link w:val="Char9"/>
    <w:rsid w:val="00A504EA"/>
    <w:pPr>
      <w:ind w:left="44"/>
      <w:jc w:val="lowKashida"/>
    </w:pPr>
    <w:rPr>
      <w:rFonts w:cs="Traditional Arabic"/>
      <w:szCs w:val="36"/>
      <w:lang w:eastAsia="ar-SA"/>
    </w:rPr>
  </w:style>
  <w:style w:type="character" w:customStyle="1" w:styleId="Char10">
    <w:name w:val="نص أساسي بمسافة بادئة Char1"/>
    <w:basedOn w:val="a0"/>
    <w:uiPriority w:val="99"/>
    <w:semiHidden/>
    <w:rsid w:val="00A504EA"/>
    <w:rPr>
      <w:sz w:val="24"/>
      <w:szCs w:val="24"/>
    </w:rPr>
  </w:style>
  <w:style w:type="character" w:customStyle="1" w:styleId="BodyTextIndentChar1">
    <w:name w:val="Body Text Indent Char1"/>
    <w:basedOn w:val="a0"/>
    <w:rsid w:val="00A504EA"/>
    <w:rPr>
      <w:rFonts w:ascii="Times New Roman" w:eastAsia="Times New Roman" w:hAnsi="Times New Roman" w:cs="Times New Roman"/>
      <w:sz w:val="24"/>
      <w:szCs w:val="24"/>
    </w:rPr>
  </w:style>
  <w:style w:type="paragraph" w:customStyle="1" w:styleId="17">
    <w:name w:val="فهيم1"/>
    <w:basedOn w:val="a"/>
    <w:rsid w:val="00A504EA"/>
    <w:pPr>
      <w:widowControl w:val="0"/>
      <w:ind w:firstLine="567"/>
      <w:jc w:val="center"/>
    </w:pPr>
    <w:rPr>
      <w:rFonts w:eastAsia="MS Mincho" w:cs="Monotype Koufi"/>
      <w:b/>
      <w:sz w:val="26"/>
      <w:szCs w:val="36"/>
    </w:rPr>
  </w:style>
  <w:style w:type="paragraph" w:customStyle="1" w:styleId="24">
    <w:name w:val="فهيم2"/>
    <w:basedOn w:val="a"/>
    <w:rsid w:val="00A504EA"/>
    <w:pPr>
      <w:widowControl w:val="0"/>
      <w:ind w:firstLine="567"/>
      <w:jc w:val="both"/>
    </w:pPr>
    <w:rPr>
      <w:rFonts w:eastAsia="MS Mincho" w:cs="Simplified Arabic"/>
      <w:b/>
      <w:bCs/>
      <w:szCs w:val="34"/>
    </w:rPr>
  </w:style>
  <w:style w:type="paragraph" w:styleId="33">
    <w:name w:val="toc 3"/>
    <w:basedOn w:val="a"/>
    <w:next w:val="a"/>
    <w:autoRedefine/>
    <w:uiPriority w:val="39"/>
    <w:rsid w:val="00A504EA"/>
    <w:pPr>
      <w:spacing w:after="200" w:line="276" w:lineRule="auto"/>
      <w:ind w:left="440"/>
    </w:pPr>
    <w:rPr>
      <w:rFonts w:ascii="Calibri" w:eastAsia="Calibri" w:hAnsi="Calibri" w:cs="Arial"/>
      <w:sz w:val="22"/>
      <w:szCs w:val="22"/>
    </w:rPr>
  </w:style>
  <w:style w:type="paragraph" w:styleId="afc">
    <w:name w:val="Plain Text"/>
    <w:basedOn w:val="a"/>
    <w:link w:val="Chara"/>
    <w:rsid w:val="00A504EA"/>
    <w:rPr>
      <w:rFonts w:ascii="Courier New" w:hAnsi="Courier New"/>
      <w:sz w:val="20"/>
      <w:szCs w:val="20"/>
      <w:lang w:eastAsia="ar-SA"/>
    </w:rPr>
  </w:style>
  <w:style w:type="character" w:customStyle="1" w:styleId="Chara">
    <w:name w:val="نص عادي Char"/>
    <w:basedOn w:val="a0"/>
    <w:link w:val="afc"/>
    <w:rsid w:val="00A504EA"/>
    <w:rPr>
      <w:rFonts w:ascii="Courier New" w:hAnsi="Courier New"/>
      <w:lang w:eastAsia="ar-SA"/>
    </w:rPr>
  </w:style>
  <w:style w:type="paragraph" w:customStyle="1" w:styleId="Style1">
    <w:name w:val="Style1"/>
    <w:basedOn w:val="a"/>
    <w:autoRedefine/>
    <w:rsid w:val="00A504EA"/>
    <w:pPr>
      <w:jc w:val="right"/>
    </w:pPr>
    <w:rPr>
      <w:rFonts w:cs="Simplified Arabic"/>
      <w:color w:val="000000"/>
      <w:sz w:val="40"/>
      <w:szCs w:val="40"/>
    </w:rPr>
  </w:style>
  <w:style w:type="paragraph" w:styleId="afd">
    <w:name w:val="Body Text"/>
    <w:basedOn w:val="a"/>
    <w:link w:val="Charb"/>
    <w:rsid w:val="00A504EA"/>
    <w:pPr>
      <w:spacing w:after="120"/>
    </w:pPr>
  </w:style>
  <w:style w:type="character" w:customStyle="1" w:styleId="Charb">
    <w:name w:val="نص أساسي Char"/>
    <w:basedOn w:val="a0"/>
    <w:link w:val="afd"/>
    <w:rsid w:val="00A504EA"/>
    <w:rPr>
      <w:sz w:val="24"/>
      <w:szCs w:val="24"/>
    </w:rPr>
  </w:style>
  <w:style w:type="paragraph" w:styleId="34">
    <w:name w:val="Body Text Indent 3"/>
    <w:basedOn w:val="a"/>
    <w:link w:val="3Char1"/>
    <w:rsid w:val="00A504EA"/>
    <w:pPr>
      <w:spacing w:after="120"/>
      <w:ind w:left="360"/>
    </w:pPr>
    <w:rPr>
      <w:sz w:val="16"/>
      <w:szCs w:val="16"/>
    </w:rPr>
  </w:style>
  <w:style w:type="character" w:customStyle="1" w:styleId="3Char1">
    <w:name w:val="نص أساسي بمسافة بادئة 3 Char"/>
    <w:basedOn w:val="a0"/>
    <w:link w:val="34"/>
    <w:rsid w:val="00A504EA"/>
    <w:rPr>
      <w:sz w:val="16"/>
      <w:szCs w:val="16"/>
    </w:rPr>
  </w:style>
  <w:style w:type="paragraph" w:customStyle="1" w:styleId="yiv711644965msonormal">
    <w:name w:val="yiv711644965msonormal"/>
    <w:basedOn w:val="a"/>
    <w:rsid w:val="00A504EA"/>
    <w:pPr>
      <w:bidi w:val="0"/>
      <w:spacing w:before="100" w:beforeAutospacing="1" w:after="100" w:afterAutospacing="1"/>
    </w:pPr>
  </w:style>
  <w:style w:type="character" w:customStyle="1" w:styleId="yqtfmt3">
    <w:name w:val="yqtfmt3"/>
    <w:basedOn w:val="a0"/>
    <w:rsid w:val="00A504EA"/>
  </w:style>
  <w:style w:type="character" w:customStyle="1" w:styleId="cssside">
    <w:name w:val="cssside"/>
    <w:basedOn w:val="a0"/>
    <w:rsid w:val="00A504EA"/>
  </w:style>
  <w:style w:type="paragraph" w:customStyle="1" w:styleId="Arabic-1">
    <w:name w:val="Arabic-1"/>
    <w:basedOn w:val="a"/>
    <w:rsid w:val="00A504EA"/>
    <w:pPr>
      <w:widowControl w:val="0"/>
      <w:spacing w:after="100" w:line="360" w:lineRule="auto"/>
    </w:pPr>
    <w:rPr>
      <w:rFonts w:ascii="AdarshaLipiNormal" w:cs="Tahoma"/>
      <w:snapToGrid w:val="0"/>
      <w:sz w:val="20"/>
    </w:rPr>
  </w:style>
  <w:style w:type="character" w:customStyle="1" w:styleId="value">
    <w:name w:val="value"/>
    <w:basedOn w:val="a0"/>
    <w:rsid w:val="00A504EA"/>
  </w:style>
  <w:style w:type="character" w:styleId="afe">
    <w:name w:val="Emphasis"/>
    <w:basedOn w:val="a0"/>
    <w:uiPriority w:val="20"/>
    <w:qFormat/>
    <w:rsid w:val="00A504EA"/>
    <w:rPr>
      <w:i/>
      <w:iCs/>
    </w:rPr>
  </w:style>
  <w:style w:type="character" w:customStyle="1" w:styleId="Charc">
    <w:name w:val="العنوان الأول Char"/>
    <w:basedOn w:val="a0"/>
    <w:link w:val="aff"/>
    <w:locked/>
    <w:rsid w:val="00A504EA"/>
    <w:rPr>
      <w:lang w:bidi="ar-IQ"/>
    </w:rPr>
  </w:style>
  <w:style w:type="paragraph" w:customStyle="1" w:styleId="aff">
    <w:name w:val="العنوان الأول"/>
    <w:basedOn w:val="a"/>
    <w:link w:val="Charc"/>
    <w:qFormat/>
    <w:rsid w:val="00A504EA"/>
    <w:pPr>
      <w:tabs>
        <w:tab w:val="left" w:pos="1766"/>
      </w:tabs>
      <w:spacing w:after="200" w:line="276" w:lineRule="auto"/>
      <w:jc w:val="center"/>
    </w:pPr>
    <w:rPr>
      <w:sz w:val="20"/>
      <w:szCs w:val="20"/>
      <w:lang w:bidi="ar-IQ"/>
    </w:rPr>
  </w:style>
  <w:style w:type="character" w:customStyle="1" w:styleId="Chard">
    <w:name w:val="العنوان الثاني Char"/>
    <w:basedOn w:val="Charc"/>
    <w:link w:val="aff0"/>
    <w:locked/>
    <w:rsid w:val="00A504EA"/>
    <w:rPr>
      <w:lang w:bidi="ar-IQ"/>
    </w:rPr>
  </w:style>
  <w:style w:type="paragraph" w:customStyle="1" w:styleId="aff0">
    <w:name w:val="العنوان الثاني"/>
    <w:basedOn w:val="aff"/>
    <w:link w:val="Chard"/>
    <w:qFormat/>
    <w:rsid w:val="00A504EA"/>
  </w:style>
  <w:style w:type="paragraph" w:customStyle="1" w:styleId="18">
    <w:name w:val="عادي1"/>
    <w:rsid w:val="00A504EA"/>
    <w:pPr>
      <w:spacing w:before="100" w:beforeAutospacing="1" w:after="200" w:line="273" w:lineRule="auto"/>
    </w:pPr>
    <w:rPr>
      <w:rFonts w:ascii="Calibri" w:hAnsi="Calibri" w:cs="Arial"/>
      <w:sz w:val="22"/>
      <w:szCs w:val="22"/>
    </w:rPr>
  </w:style>
  <w:style w:type="table" w:customStyle="1" w:styleId="71">
    <w:name w:val="جدول شبكة 7 ملون1"/>
    <w:basedOn w:val="a1"/>
    <w:uiPriority w:val="52"/>
    <w:rsid w:val="00A504EA"/>
    <w:pPr>
      <w:bidi/>
      <w:jc w:val="lowKashida"/>
    </w:pPr>
    <w:rPr>
      <w:rFonts w:asciiTheme="minorHAnsi" w:eastAsiaTheme="minorHAnsi" w:hAnsiTheme="minorHAnsi" w:cs="Simplified Arabic"/>
      <w:color w:val="000000" w:themeColor="text1"/>
      <w:sz w:val="32"/>
      <w:szCs w:val="32"/>
      <w14:ligatures w14:val="standardContextual"/>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61">
    <w:name w:val="جدول شبكة 6 ملون1"/>
    <w:basedOn w:val="a1"/>
    <w:uiPriority w:val="51"/>
    <w:rsid w:val="00A504EA"/>
    <w:pPr>
      <w:bidi/>
      <w:jc w:val="lowKashida"/>
    </w:pPr>
    <w:rPr>
      <w:rFonts w:asciiTheme="minorHAnsi" w:eastAsiaTheme="minorHAnsi" w:hAnsiTheme="minorHAnsi" w:cs="Simplified Arabic"/>
      <w:color w:val="000000" w:themeColor="text1"/>
      <w:sz w:val="32"/>
      <w:szCs w:val="32"/>
      <w14:ligatures w14:val="standardContextual"/>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1">
    <w:name w:val="قصيدةع"/>
    <w:basedOn w:val="a"/>
    <w:autoRedefine/>
    <w:rsid w:val="008C18A9"/>
    <w:pPr>
      <w:ind w:left="720"/>
      <w:jc w:val="both"/>
    </w:pPr>
    <w:rPr>
      <w:rFonts w:cs="Traditional Arabic"/>
      <w:szCs w:val="34"/>
    </w:rPr>
  </w:style>
  <w:style w:type="character" w:customStyle="1" w:styleId="Char11">
    <w:name w:val="نص حاشية سفلية Char1"/>
    <w:basedOn w:val="a0"/>
    <w:uiPriority w:val="99"/>
    <w:semiHidden/>
    <w:rsid w:val="008C18A9"/>
    <w:rPr>
      <w:rFonts w:ascii="Times New Roman" w:eastAsia="Times New Roman" w:hAnsi="Times New Roman" w:cs="Times New Roman"/>
      <w:sz w:val="20"/>
      <w:szCs w:val="20"/>
    </w:rPr>
  </w:style>
  <w:style w:type="character" w:customStyle="1" w:styleId="19">
    <w:name w:val="إشارة لم يتم حلها1"/>
    <w:basedOn w:val="a0"/>
    <w:uiPriority w:val="99"/>
    <w:semiHidden/>
    <w:unhideWhenUsed/>
    <w:rsid w:val="008C18A9"/>
    <w:rPr>
      <w:color w:val="605E5C"/>
      <w:shd w:val="clear" w:color="auto" w:fill="E1DFDD"/>
    </w:rPr>
  </w:style>
  <w:style w:type="character" w:customStyle="1" w:styleId="articlecontent">
    <w:name w:val="articlecontent"/>
    <w:basedOn w:val="a0"/>
    <w:rsid w:val="002F3902"/>
  </w:style>
  <w:style w:type="character" w:styleId="aff2">
    <w:name w:val="Subtle Emphasis"/>
    <w:basedOn w:val="a0"/>
    <w:uiPriority w:val="19"/>
    <w:qFormat/>
    <w:rsid w:val="002F3902"/>
    <w:rPr>
      <w:i/>
      <w:iCs/>
      <w:color w:val="808080" w:themeColor="text1" w:themeTint="7F"/>
    </w:rPr>
  </w:style>
  <w:style w:type="character" w:customStyle="1" w:styleId="g-parentheses">
    <w:name w:val="g-parentheses"/>
    <w:basedOn w:val="a0"/>
    <w:rsid w:val="00172D08"/>
  </w:style>
  <w:style w:type="character" w:customStyle="1" w:styleId="UnresolvedMention">
    <w:name w:val="Unresolved Mention"/>
    <w:basedOn w:val="a0"/>
    <w:uiPriority w:val="99"/>
    <w:semiHidden/>
    <w:unhideWhenUsed/>
    <w:rsid w:val="00A95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2508">
      <w:bodyDiv w:val="1"/>
      <w:marLeft w:val="0"/>
      <w:marRight w:val="0"/>
      <w:marTop w:val="0"/>
      <w:marBottom w:val="0"/>
      <w:divBdr>
        <w:top w:val="none" w:sz="0" w:space="0" w:color="auto"/>
        <w:left w:val="none" w:sz="0" w:space="0" w:color="auto"/>
        <w:bottom w:val="none" w:sz="0" w:space="0" w:color="auto"/>
        <w:right w:val="none" w:sz="0" w:space="0" w:color="auto"/>
      </w:divBdr>
    </w:div>
    <w:div w:id="176701786">
      <w:bodyDiv w:val="1"/>
      <w:marLeft w:val="0"/>
      <w:marRight w:val="0"/>
      <w:marTop w:val="0"/>
      <w:marBottom w:val="0"/>
      <w:divBdr>
        <w:top w:val="none" w:sz="0" w:space="0" w:color="auto"/>
        <w:left w:val="none" w:sz="0" w:space="0" w:color="auto"/>
        <w:bottom w:val="none" w:sz="0" w:space="0" w:color="auto"/>
        <w:right w:val="none" w:sz="0" w:space="0" w:color="auto"/>
      </w:divBdr>
    </w:div>
    <w:div w:id="347761111">
      <w:bodyDiv w:val="1"/>
      <w:marLeft w:val="0"/>
      <w:marRight w:val="0"/>
      <w:marTop w:val="0"/>
      <w:marBottom w:val="0"/>
      <w:divBdr>
        <w:top w:val="none" w:sz="0" w:space="0" w:color="auto"/>
        <w:left w:val="none" w:sz="0" w:space="0" w:color="auto"/>
        <w:bottom w:val="none" w:sz="0" w:space="0" w:color="auto"/>
        <w:right w:val="none" w:sz="0" w:space="0" w:color="auto"/>
      </w:divBdr>
    </w:div>
    <w:div w:id="389620236">
      <w:bodyDiv w:val="1"/>
      <w:marLeft w:val="0"/>
      <w:marRight w:val="0"/>
      <w:marTop w:val="0"/>
      <w:marBottom w:val="0"/>
      <w:divBdr>
        <w:top w:val="none" w:sz="0" w:space="0" w:color="auto"/>
        <w:left w:val="none" w:sz="0" w:space="0" w:color="auto"/>
        <w:bottom w:val="none" w:sz="0" w:space="0" w:color="auto"/>
        <w:right w:val="none" w:sz="0" w:space="0" w:color="auto"/>
      </w:divBdr>
    </w:div>
    <w:div w:id="485433603">
      <w:bodyDiv w:val="1"/>
      <w:marLeft w:val="0"/>
      <w:marRight w:val="0"/>
      <w:marTop w:val="0"/>
      <w:marBottom w:val="0"/>
      <w:divBdr>
        <w:top w:val="none" w:sz="0" w:space="0" w:color="auto"/>
        <w:left w:val="none" w:sz="0" w:space="0" w:color="auto"/>
        <w:bottom w:val="none" w:sz="0" w:space="0" w:color="auto"/>
        <w:right w:val="none" w:sz="0" w:space="0" w:color="auto"/>
      </w:divBdr>
    </w:div>
    <w:div w:id="593782843">
      <w:bodyDiv w:val="1"/>
      <w:marLeft w:val="0"/>
      <w:marRight w:val="0"/>
      <w:marTop w:val="0"/>
      <w:marBottom w:val="0"/>
      <w:divBdr>
        <w:top w:val="none" w:sz="0" w:space="0" w:color="auto"/>
        <w:left w:val="none" w:sz="0" w:space="0" w:color="auto"/>
        <w:bottom w:val="none" w:sz="0" w:space="0" w:color="auto"/>
        <w:right w:val="none" w:sz="0" w:space="0" w:color="auto"/>
      </w:divBdr>
    </w:div>
    <w:div w:id="641270110">
      <w:bodyDiv w:val="1"/>
      <w:marLeft w:val="0"/>
      <w:marRight w:val="0"/>
      <w:marTop w:val="0"/>
      <w:marBottom w:val="0"/>
      <w:divBdr>
        <w:top w:val="none" w:sz="0" w:space="0" w:color="auto"/>
        <w:left w:val="none" w:sz="0" w:space="0" w:color="auto"/>
        <w:bottom w:val="none" w:sz="0" w:space="0" w:color="auto"/>
        <w:right w:val="none" w:sz="0" w:space="0" w:color="auto"/>
      </w:divBdr>
    </w:div>
    <w:div w:id="689140007">
      <w:bodyDiv w:val="1"/>
      <w:marLeft w:val="0"/>
      <w:marRight w:val="0"/>
      <w:marTop w:val="0"/>
      <w:marBottom w:val="0"/>
      <w:divBdr>
        <w:top w:val="none" w:sz="0" w:space="0" w:color="auto"/>
        <w:left w:val="none" w:sz="0" w:space="0" w:color="auto"/>
        <w:bottom w:val="none" w:sz="0" w:space="0" w:color="auto"/>
        <w:right w:val="none" w:sz="0" w:space="0" w:color="auto"/>
      </w:divBdr>
      <w:divsChild>
        <w:div w:id="1357731676">
          <w:marLeft w:val="0"/>
          <w:marRight w:val="0"/>
          <w:marTop w:val="0"/>
          <w:marBottom w:val="0"/>
          <w:divBdr>
            <w:top w:val="none" w:sz="0" w:space="0" w:color="auto"/>
            <w:left w:val="none" w:sz="0" w:space="0" w:color="auto"/>
            <w:bottom w:val="none" w:sz="0" w:space="0" w:color="auto"/>
            <w:right w:val="none" w:sz="0" w:space="0" w:color="auto"/>
          </w:divBdr>
        </w:div>
        <w:div w:id="392893369">
          <w:marLeft w:val="0"/>
          <w:marRight w:val="0"/>
          <w:marTop w:val="0"/>
          <w:marBottom w:val="0"/>
          <w:divBdr>
            <w:top w:val="none" w:sz="0" w:space="0" w:color="auto"/>
            <w:left w:val="none" w:sz="0" w:space="0" w:color="auto"/>
            <w:bottom w:val="none" w:sz="0" w:space="0" w:color="auto"/>
            <w:right w:val="none" w:sz="0" w:space="0" w:color="auto"/>
          </w:divBdr>
          <w:divsChild>
            <w:div w:id="1995989423">
              <w:marLeft w:val="0"/>
              <w:marRight w:val="0"/>
              <w:marTop w:val="0"/>
              <w:marBottom w:val="0"/>
              <w:divBdr>
                <w:top w:val="none" w:sz="0" w:space="0" w:color="auto"/>
                <w:left w:val="none" w:sz="0" w:space="0" w:color="auto"/>
                <w:bottom w:val="none" w:sz="0" w:space="0" w:color="auto"/>
                <w:right w:val="none" w:sz="0" w:space="0" w:color="auto"/>
              </w:divBdr>
              <w:divsChild>
                <w:div w:id="1055738591">
                  <w:marLeft w:val="0"/>
                  <w:marRight w:val="0"/>
                  <w:marTop w:val="0"/>
                  <w:marBottom w:val="0"/>
                  <w:divBdr>
                    <w:top w:val="none" w:sz="0" w:space="0" w:color="auto"/>
                    <w:left w:val="none" w:sz="0" w:space="0" w:color="auto"/>
                    <w:bottom w:val="none" w:sz="0" w:space="0" w:color="auto"/>
                    <w:right w:val="none" w:sz="0" w:space="0" w:color="auto"/>
                  </w:divBdr>
                  <w:divsChild>
                    <w:div w:id="21371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027641">
      <w:bodyDiv w:val="1"/>
      <w:marLeft w:val="0"/>
      <w:marRight w:val="0"/>
      <w:marTop w:val="0"/>
      <w:marBottom w:val="0"/>
      <w:divBdr>
        <w:top w:val="none" w:sz="0" w:space="0" w:color="auto"/>
        <w:left w:val="none" w:sz="0" w:space="0" w:color="auto"/>
        <w:bottom w:val="none" w:sz="0" w:space="0" w:color="auto"/>
        <w:right w:val="none" w:sz="0" w:space="0" w:color="auto"/>
      </w:divBdr>
    </w:div>
    <w:div w:id="765267955">
      <w:bodyDiv w:val="1"/>
      <w:marLeft w:val="0"/>
      <w:marRight w:val="0"/>
      <w:marTop w:val="0"/>
      <w:marBottom w:val="0"/>
      <w:divBdr>
        <w:top w:val="none" w:sz="0" w:space="0" w:color="auto"/>
        <w:left w:val="none" w:sz="0" w:space="0" w:color="auto"/>
        <w:bottom w:val="none" w:sz="0" w:space="0" w:color="auto"/>
        <w:right w:val="none" w:sz="0" w:space="0" w:color="auto"/>
      </w:divBdr>
    </w:div>
    <w:div w:id="859274024">
      <w:bodyDiv w:val="1"/>
      <w:marLeft w:val="0"/>
      <w:marRight w:val="0"/>
      <w:marTop w:val="0"/>
      <w:marBottom w:val="0"/>
      <w:divBdr>
        <w:top w:val="none" w:sz="0" w:space="0" w:color="auto"/>
        <w:left w:val="none" w:sz="0" w:space="0" w:color="auto"/>
        <w:bottom w:val="none" w:sz="0" w:space="0" w:color="auto"/>
        <w:right w:val="none" w:sz="0" w:space="0" w:color="auto"/>
      </w:divBdr>
    </w:div>
    <w:div w:id="944190233">
      <w:bodyDiv w:val="1"/>
      <w:marLeft w:val="0"/>
      <w:marRight w:val="0"/>
      <w:marTop w:val="0"/>
      <w:marBottom w:val="0"/>
      <w:divBdr>
        <w:top w:val="none" w:sz="0" w:space="0" w:color="auto"/>
        <w:left w:val="none" w:sz="0" w:space="0" w:color="auto"/>
        <w:bottom w:val="none" w:sz="0" w:space="0" w:color="auto"/>
        <w:right w:val="none" w:sz="0" w:space="0" w:color="auto"/>
      </w:divBdr>
    </w:div>
    <w:div w:id="1310593227">
      <w:bodyDiv w:val="1"/>
      <w:marLeft w:val="0"/>
      <w:marRight w:val="0"/>
      <w:marTop w:val="0"/>
      <w:marBottom w:val="0"/>
      <w:divBdr>
        <w:top w:val="none" w:sz="0" w:space="0" w:color="auto"/>
        <w:left w:val="none" w:sz="0" w:space="0" w:color="auto"/>
        <w:bottom w:val="none" w:sz="0" w:space="0" w:color="auto"/>
        <w:right w:val="none" w:sz="0" w:space="0" w:color="auto"/>
      </w:divBdr>
      <w:divsChild>
        <w:div w:id="1509521465">
          <w:marLeft w:val="0"/>
          <w:marRight w:val="0"/>
          <w:marTop w:val="0"/>
          <w:marBottom w:val="0"/>
          <w:divBdr>
            <w:top w:val="none" w:sz="0" w:space="0" w:color="auto"/>
            <w:left w:val="none" w:sz="0" w:space="0" w:color="auto"/>
            <w:bottom w:val="none" w:sz="0" w:space="0" w:color="auto"/>
            <w:right w:val="none" w:sz="0" w:space="0" w:color="auto"/>
          </w:divBdr>
        </w:div>
        <w:div w:id="1038093772">
          <w:marLeft w:val="0"/>
          <w:marRight w:val="0"/>
          <w:marTop w:val="0"/>
          <w:marBottom w:val="0"/>
          <w:divBdr>
            <w:top w:val="none" w:sz="0" w:space="0" w:color="auto"/>
            <w:left w:val="none" w:sz="0" w:space="0" w:color="auto"/>
            <w:bottom w:val="none" w:sz="0" w:space="0" w:color="auto"/>
            <w:right w:val="none" w:sz="0" w:space="0" w:color="auto"/>
          </w:divBdr>
          <w:divsChild>
            <w:div w:id="1635483265">
              <w:marLeft w:val="165"/>
              <w:marRight w:val="0"/>
              <w:marTop w:val="150"/>
              <w:marBottom w:val="0"/>
              <w:divBdr>
                <w:top w:val="none" w:sz="0" w:space="0" w:color="auto"/>
                <w:left w:val="none" w:sz="0" w:space="0" w:color="auto"/>
                <w:bottom w:val="none" w:sz="0" w:space="0" w:color="auto"/>
                <w:right w:val="none" w:sz="0" w:space="0" w:color="auto"/>
              </w:divBdr>
              <w:divsChild>
                <w:div w:id="1005403203">
                  <w:marLeft w:val="0"/>
                  <w:marRight w:val="0"/>
                  <w:marTop w:val="0"/>
                  <w:marBottom w:val="0"/>
                  <w:divBdr>
                    <w:top w:val="none" w:sz="0" w:space="0" w:color="auto"/>
                    <w:left w:val="none" w:sz="0" w:space="0" w:color="auto"/>
                    <w:bottom w:val="none" w:sz="0" w:space="0" w:color="auto"/>
                    <w:right w:val="none" w:sz="0" w:space="0" w:color="auto"/>
                  </w:divBdr>
                  <w:divsChild>
                    <w:div w:id="10615162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89336">
      <w:bodyDiv w:val="1"/>
      <w:marLeft w:val="0"/>
      <w:marRight w:val="0"/>
      <w:marTop w:val="0"/>
      <w:marBottom w:val="0"/>
      <w:divBdr>
        <w:top w:val="none" w:sz="0" w:space="0" w:color="auto"/>
        <w:left w:val="none" w:sz="0" w:space="0" w:color="auto"/>
        <w:bottom w:val="none" w:sz="0" w:space="0" w:color="auto"/>
        <w:right w:val="none" w:sz="0" w:space="0" w:color="auto"/>
      </w:divBdr>
    </w:div>
    <w:div w:id="1508401553">
      <w:bodyDiv w:val="1"/>
      <w:marLeft w:val="0"/>
      <w:marRight w:val="0"/>
      <w:marTop w:val="0"/>
      <w:marBottom w:val="0"/>
      <w:divBdr>
        <w:top w:val="none" w:sz="0" w:space="0" w:color="auto"/>
        <w:left w:val="none" w:sz="0" w:space="0" w:color="auto"/>
        <w:bottom w:val="none" w:sz="0" w:space="0" w:color="auto"/>
        <w:right w:val="none" w:sz="0" w:space="0" w:color="auto"/>
      </w:divBdr>
    </w:div>
    <w:div w:id="1557862195">
      <w:bodyDiv w:val="1"/>
      <w:marLeft w:val="0"/>
      <w:marRight w:val="0"/>
      <w:marTop w:val="0"/>
      <w:marBottom w:val="0"/>
      <w:divBdr>
        <w:top w:val="none" w:sz="0" w:space="0" w:color="auto"/>
        <w:left w:val="none" w:sz="0" w:space="0" w:color="auto"/>
        <w:bottom w:val="none" w:sz="0" w:space="0" w:color="auto"/>
        <w:right w:val="none" w:sz="0" w:space="0" w:color="auto"/>
      </w:divBdr>
    </w:div>
    <w:div w:id="1660185976">
      <w:bodyDiv w:val="1"/>
      <w:marLeft w:val="0"/>
      <w:marRight w:val="0"/>
      <w:marTop w:val="0"/>
      <w:marBottom w:val="0"/>
      <w:divBdr>
        <w:top w:val="none" w:sz="0" w:space="0" w:color="auto"/>
        <w:left w:val="none" w:sz="0" w:space="0" w:color="auto"/>
        <w:bottom w:val="none" w:sz="0" w:space="0" w:color="auto"/>
        <w:right w:val="none" w:sz="0" w:space="0" w:color="auto"/>
      </w:divBdr>
    </w:div>
    <w:div w:id="1772167981">
      <w:bodyDiv w:val="1"/>
      <w:marLeft w:val="0"/>
      <w:marRight w:val="0"/>
      <w:marTop w:val="0"/>
      <w:marBottom w:val="0"/>
      <w:divBdr>
        <w:top w:val="none" w:sz="0" w:space="0" w:color="auto"/>
        <w:left w:val="none" w:sz="0" w:space="0" w:color="auto"/>
        <w:bottom w:val="none" w:sz="0" w:space="0" w:color="auto"/>
        <w:right w:val="none" w:sz="0" w:space="0" w:color="auto"/>
      </w:divBdr>
    </w:div>
    <w:div w:id="1909882274">
      <w:bodyDiv w:val="1"/>
      <w:marLeft w:val="0"/>
      <w:marRight w:val="0"/>
      <w:marTop w:val="0"/>
      <w:marBottom w:val="0"/>
      <w:divBdr>
        <w:top w:val="none" w:sz="0" w:space="0" w:color="auto"/>
        <w:left w:val="none" w:sz="0" w:space="0" w:color="auto"/>
        <w:bottom w:val="none" w:sz="0" w:space="0" w:color="auto"/>
        <w:right w:val="none" w:sz="0" w:space="0" w:color="auto"/>
      </w:divBdr>
      <w:divsChild>
        <w:div w:id="171530260">
          <w:marLeft w:val="0"/>
          <w:marRight w:val="0"/>
          <w:marTop w:val="0"/>
          <w:marBottom w:val="0"/>
          <w:divBdr>
            <w:top w:val="none" w:sz="0" w:space="0" w:color="auto"/>
            <w:left w:val="none" w:sz="0" w:space="0" w:color="auto"/>
            <w:bottom w:val="none" w:sz="0" w:space="0" w:color="auto"/>
            <w:right w:val="none" w:sz="0" w:space="0" w:color="auto"/>
          </w:divBdr>
          <w:divsChild>
            <w:div w:id="530728174">
              <w:marLeft w:val="0"/>
              <w:marRight w:val="0"/>
              <w:marTop w:val="0"/>
              <w:marBottom w:val="0"/>
              <w:divBdr>
                <w:top w:val="none" w:sz="0" w:space="0" w:color="auto"/>
                <w:left w:val="none" w:sz="0" w:space="0" w:color="auto"/>
                <w:bottom w:val="none" w:sz="0" w:space="0" w:color="auto"/>
                <w:right w:val="none" w:sz="0" w:space="0" w:color="auto"/>
              </w:divBdr>
              <w:divsChild>
                <w:div w:id="1742101625">
                  <w:marLeft w:val="0"/>
                  <w:marRight w:val="0"/>
                  <w:marTop w:val="0"/>
                  <w:marBottom w:val="0"/>
                  <w:divBdr>
                    <w:top w:val="none" w:sz="0" w:space="0" w:color="auto"/>
                    <w:left w:val="none" w:sz="0" w:space="0" w:color="auto"/>
                    <w:bottom w:val="none" w:sz="0" w:space="0" w:color="auto"/>
                    <w:right w:val="none" w:sz="0" w:space="0" w:color="auto"/>
                  </w:divBdr>
                  <w:divsChild>
                    <w:div w:id="905071327">
                      <w:marLeft w:val="0"/>
                      <w:marRight w:val="0"/>
                      <w:marTop w:val="0"/>
                      <w:marBottom w:val="0"/>
                      <w:divBdr>
                        <w:top w:val="none" w:sz="0" w:space="0" w:color="auto"/>
                        <w:left w:val="none" w:sz="0" w:space="0" w:color="auto"/>
                        <w:bottom w:val="none" w:sz="0" w:space="0" w:color="auto"/>
                        <w:right w:val="none" w:sz="0" w:space="0" w:color="auto"/>
                      </w:divBdr>
                      <w:divsChild>
                        <w:div w:id="7185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592068">
          <w:marLeft w:val="0"/>
          <w:marRight w:val="0"/>
          <w:marTop w:val="0"/>
          <w:marBottom w:val="0"/>
          <w:divBdr>
            <w:top w:val="none" w:sz="0" w:space="0" w:color="auto"/>
            <w:left w:val="none" w:sz="0" w:space="0" w:color="auto"/>
            <w:bottom w:val="none" w:sz="0" w:space="0" w:color="auto"/>
            <w:right w:val="none" w:sz="0" w:space="0" w:color="auto"/>
          </w:divBdr>
          <w:divsChild>
            <w:div w:id="623116369">
              <w:marLeft w:val="0"/>
              <w:marRight w:val="0"/>
              <w:marTop w:val="0"/>
              <w:marBottom w:val="0"/>
              <w:divBdr>
                <w:top w:val="none" w:sz="0" w:space="0" w:color="auto"/>
                <w:left w:val="none" w:sz="0" w:space="0" w:color="auto"/>
                <w:bottom w:val="none" w:sz="0" w:space="0" w:color="auto"/>
                <w:right w:val="none" w:sz="0" w:space="0" w:color="auto"/>
              </w:divBdr>
              <w:divsChild>
                <w:div w:id="479155557">
                  <w:marLeft w:val="0"/>
                  <w:marRight w:val="0"/>
                  <w:marTop w:val="0"/>
                  <w:marBottom w:val="0"/>
                  <w:divBdr>
                    <w:top w:val="none" w:sz="0" w:space="0" w:color="auto"/>
                    <w:left w:val="none" w:sz="0" w:space="0" w:color="auto"/>
                    <w:bottom w:val="none" w:sz="0" w:space="0" w:color="auto"/>
                    <w:right w:val="none" w:sz="0" w:space="0" w:color="auto"/>
                  </w:divBdr>
                  <w:divsChild>
                    <w:div w:id="380832863">
                      <w:marLeft w:val="0"/>
                      <w:marRight w:val="0"/>
                      <w:marTop w:val="0"/>
                      <w:marBottom w:val="0"/>
                      <w:divBdr>
                        <w:top w:val="none" w:sz="0" w:space="0" w:color="auto"/>
                        <w:left w:val="none" w:sz="0" w:space="0" w:color="auto"/>
                        <w:bottom w:val="none" w:sz="0" w:space="0" w:color="auto"/>
                        <w:right w:val="none" w:sz="0" w:space="0" w:color="auto"/>
                      </w:divBdr>
                      <w:divsChild>
                        <w:div w:id="1800760618">
                          <w:marLeft w:val="0"/>
                          <w:marRight w:val="0"/>
                          <w:marTop w:val="0"/>
                          <w:marBottom w:val="0"/>
                          <w:divBdr>
                            <w:top w:val="none" w:sz="0" w:space="0" w:color="auto"/>
                            <w:left w:val="none" w:sz="0" w:space="0" w:color="auto"/>
                            <w:bottom w:val="none" w:sz="0" w:space="0" w:color="auto"/>
                            <w:right w:val="none" w:sz="0" w:space="0" w:color="auto"/>
                          </w:divBdr>
                          <w:divsChild>
                            <w:div w:id="1114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927078">
      <w:bodyDiv w:val="1"/>
      <w:marLeft w:val="0"/>
      <w:marRight w:val="0"/>
      <w:marTop w:val="0"/>
      <w:marBottom w:val="0"/>
      <w:divBdr>
        <w:top w:val="none" w:sz="0" w:space="0" w:color="auto"/>
        <w:left w:val="none" w:sz="0" w:space="0" w:color="auto"/>
        <w:bottom w:val="none" w:sz="0" w:space="0" w:color="auto"/>
        <w:right w:val="none" w:sz="0" w:space="0" w:color="auto"/>
      </w:divBdr>
    </w:div>
    <w:div w:id="1989628007">
      <w:bodyDiv w:val="1"/>
      <w:marLeft w:val="0"/>
      <w:marRight w:val="0"/>
      <w:marTop w:val="0"/>
      <w:marBottom w:val="0"/>
      <w:divBdr>
        <w:top w:val="none" w:sz="0" w:space="0" w:color="auto"/>
        <w:left w:val="none" w:sz="0" w:space="0" w:color="auto"/>
        <w:bottom w:val="none" w:sz="0" w:space="0" w:color="auto"/>
        <w:right w:val="none" w:sz="0" w:space="0" w:color="auto"/>
      </w:divBdr>
    </w:div>
    <w:div w:id="2005931781">
      <w:bodyDiv w:val="1"/>
      <w:marLeft w:val="0"/>
      <w:marRight w:val="0"/>
      <w:marTop w:val="0"/>
      <w:marBottom w:val="0"/>
      <w:divBdr>
        <w:top w:val="none" w:sz="0" w:space="0" w:color="auto"/>
        <w:left w:val="none" w:sz="0" w:space="0" w:color="auto"/>
        <w:bottom w:val="none" w:sz="0" w:space="0" w:color="auto"/>
        <w:right w:val="none" w:sz="0" w:space="0" w:color="auto"/>
      </w:divBdr>
    </w:div>
    <w:div w:id="2040542923">
      <w:bodyDiv w:val="1"/>
      <w:marLeft w:val="0"/>
      <w:marRight w:val="0"/>
      <w:marTop w:val="0"/>
      <w:marBottom w:val="0"/>
      <w:divBdr>
        <w:top w:val="none" w:sz="0" w:space="0" w:color="auto"/>
        <w:left w:val="none" w:sz="0" w:space="0" w:color="auto"/>
        <w:bottom w:val="none" w:sz="0" w:space="0" w:color="auto"/>
        <w:right w:val="none" w:sz="0" w:space="0" w:color="auto"/>
      </w:divBdr>
    </w:div>
    <w:div w:id="205535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alukah.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10F4B-BC78-4584-A03E-A976EF64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27</Pages>
  <Words>5937</Words>
  <Characters>33847</Characters>
  <Application>Microsoft Office Word</Application>
  <DocSecurity>0</DocSecurity>
  <Lines>282</Lines>
  <Paragraphs>79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39705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ALayham</cp:lastModifiedBy>
  <cp:revision>65</cp:revision>
  <cp:lastPrinted>2024-11-24T13:22:00Z</cp:lastPrinted>
  <dcterms:created xsi:type="dcterms:W3CDTF">2024-11-17T12:33:00Z</dcterms:created>
  <dcterms:modified xsi:type="dcterms:W3CDTF">2024-11-24T13:22:00Z</dcterms:modified>
</cp:coreProperties>
</file>